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AE" w:rsidRDefault="003F5BAE" w:rsidP="00F079B4">
      <w:pPr>
        <w:spacing w:before="240" w:line="240" w:lineRule="exact"/>
        <w:jc w:val="center"/>
        <w:rPr>
          <w:rFonts w:ascii="Times New Roman" w:hAnsi="Times New Roman" w:cs="Times New Roman"/>
          <w:b/>
          <w:sz w:val="28"/>
          <w:szCs w:val="24"/>
        </w:rPr>
      </w:pPr>
      <w:r>
        <w:rPr>
          <w:rFonts w:ascii="Times New Roman" w:hAnsi="Times New Roman" w:cs="Times New Roman"/>
          <w:b/>
          <w:sz w:val="28"/>
          <w:szCs w:val="24"/>
        </w:rPr>
        <w:t xml:space="preserve">SEWA Rural, </w:t>
      </w:r>
      <w:proofErr w:type="spellStart"/>
      <w:r>
        <w:rPr>
          <w:rFonts w:ascii="Times New Roman" w:hAnsi="Times New Roman" w:cs="Times New Roman"/>
          <w:b/>
          <w:sz w:val="28"/>
          <w:szCs w:val="24"/>
        </w:rPr>
        <w:t>Jhagadia</w:t>
      </w:r>
      <w:proofErr w:type="spellEnd"/>
    </w:p>
    <w:p w:rsidR="005B0838" w:rsidRDefault="000A7A71" w:rsidP="00F079B4">
      <w:pPr>
        <w:spacing w:before="240" w:line="240" w:lineRule="exact"/>
        <w:jc w:val="center"/>
        <w:rPr>
          <w:rFonts w:ascii="Times New Roman" w:hAnsi="Times New Roman" w:cs="Times New Roman"/>
          <w:b/>
          <w:sz w:val="28"/>
          <w:szCs w:val="24"/>
        </w:rPr>
      </w:pPr>
      <w:r>
        <w:rPr>
          <w:rFonts w:ascii="Times New Roman" w:hAnsi="Times New Roman" w:cs="Times New Roman"/>
          <w:b/>
          <w:sz w:val="28"/>
          <w:szCs w:val="24"/>
        </w:rPr>
        <w:t>Brief N</w:t>
      </w:r>
      <w:r w:rsidR="00E77CD0">
        <w:rPr>
          <w:rFonts w:ascii="Times New Roman" w:hAnsi="Times New Roman" w:cs="Times New Roman"/>
          <w:b/>
          <w:sz w:val="28"/>
          <w:szCs w:val="24"/>
        </w:rPr>
        <w:t xml:space="preserve">ote on </w:t>
      </w:r>
      <w:proofErr w:type="spellStart"/>
      <w:r w:rsidR="00E77CD0">
        <w:rPr>
          <w:rFonts w:ascii="Times New Roman" w:hAnsi="Times New Roman" w:cs="Times New Roman"/>
          <w:b/>
          <w:sz w:val="28"/>
          <w:szCs w:val="24"/>
        </w:rPr>
        <w:t>ImTeCHO</w:t>
      </w:r>
      <w:proofErr w:type="spellEnd"/>
    </w:p>
    <w:p w:rsidR="00DE1F60" w:rsidRPr="005B0838" w:rsidRDefault="00DE1F60" w:rsidP="00F079B4">
      <w:pPr>
        <w:spacing w:before="240" w:line="240" w:lineRule="exact"/>
        <w:jc w:val="center"/>
        <w:rPr>
          <w:rFonts w:ascii="Times New Roman" w:hAnsi="Times New Roman" w:cs="Times New Roman"/>
          <w:b/>
          <w:sz w:val="28"/>
          <w:szCs w:val="24"/>
        </w:rPr>
      </w:pPr>
      <w:r>
        <w:rPr>
          <w:rFonts w:ascii="Times New Roman" w:hAnsi="Times New Roman" w:cs="Times New Roman"/>
          <w:b/>
          <w:sz w:val="28"/>
          <w:szCs w:val="24"/>
        </w:rPr>
        <w:t>(</w:t>
      </w:r>
      <w:r w:rsidR="003F5BAE">
        <w:rPr>
          <w:rFonts w:ascii="Times New Roman" w:hAnsi="Times New Roman" w:cs="Times New Roman"/>
          <w:b/>
          <w:sz w:val="28"/>
          <w:szCs w:val="24"/>
        </w:rPr>
        <w:t>Aug. 2017</w:t>
      </w:r>
      <w:r>
        <w:rPr>
          <w:rFonts w:ascii="Times New Roman" w:hAnsi="Times New Roman" w:cs="Times New Roman"/>
          <w:b/>
          <w:sz w:val="28"/>
          <w:szCs w:val="24"/>
        </w:rPr>
        <w:t>)</w:t>
      </w:r>
    </w:p>
    <w:p w:rsidR="00792A01" w:rsidRPr="005B0838" w:rsidRDefault="00792A01" w:rsidP="003F5BAE">
      <w:pPr>
        <w:spacing w:before="240" w:line="360" w:lineRule="auto"/>
        <w:jc w:val="both"/>
        <w:rPr>
          <w:rFonts w:ascii="Times New Roman" w:hAnsi="Times New Roman" w:cs="Times New Roman"/>
          <w:sz w:val="24"/>
          <w:szCs w:val="24"/>
        </w:rPr>
      </w:pPr>
      <w:r w:rsidRPr="005B0838">
        <w:rPr>
          <w:rFonts w:ascii="Times New Roman" w:hAnsi="Times New Roman" w:cs="Times New Roman"/>
          <w:b/>
          <w:i/>
          <w:sz w:val="28"/>
          <w:szCs w:val="24"/>
        </w:rPr>
        <w:t>Title:</w:t>
      </w:r>
      <w:r w:rsidRPr="005B0838">
        <w:rPr>
          <w:rFonts w:ascii="Times New Roman" w:hAnsi="Times New Roman" w:cs="Times New Roman"/>
          <w:sz w:val="28"/>
          <w:szCs w:val="24"/>
        </w:rPr>
        <w:t xml:space="preserve"> </w:t>
      </w:r>
      <w:r w:rsidRPr="005B0838">
        <w:rPr>
          <w:rFonts w:ascii="Times New Roman" w:hAnsi="Times New Roman" w:cs="Times New Roman"/>
          <w:sz w:val="24"/>
          <w:szCs w:val="24"/>
        </w:rPr>
        <w:t>"Innovative Use of Mobile Phone Technology to Improve Maternal</w:t>
      </w:r>
      <w:r w:rsidR="0003745F">
        <w:rPr>
          <w:rFonts w:ascii="Times New Roman" w:hAnsi="Times New Roman" w:cs="Times New Roman"/>
          <w:sz w:val="24"/>
          <w:szCs w:val="24"/>
        </w:rPr>
        <w:t>, Neonatal</w:t>
      </w:r>
      <w:r w:rsidRPr="005B0838">
        <w:rPr>
          <w:rFonts w:ascii="Times New Roman" w:hAnsi="Times New Roman" w:cs="Times New Roman"/>
          <w:sz w:val="24"/>
          <w:szCs w:val="24"/>
        </w:rPr>
        <w:t xml:space="preserve"> and Child Health by Empowering Front Line Health Volunteers (ASHAs) in Tribal areas of South Gujarat:"</w:t>
      </w:r>
    </w:p>
    <w:p w:rsidR="00792A01" w:rsidRPr="005B0838" w:rsidRDefault="00792A01" w:rsidP="003F5BAE">
      <w:pPr>
        <w:spacing w:before="240" w:line="360" w:lineRule="auto"/>
        <w:jc w:val="both"/>
        <w:rPr>
          <w:rFonts w:ascii="Times New Roman" w:hAnsi="Times New Roman"/>
          <w:sz w:val="24"/>
          <w:szCs w:val="24"/>
        </w:rPr>
      </w:pPr>
      <w:r w:rsidRPr="005B0838">
        <w:rPr>
          <w:rFonts w:ascii="Times New Roman" w:hAnsi="Times New Roman"/>
          <w:b/>
          <w:i/>
          <w:sz w:val="28"/>
          <w:szCs w:val="24"/>
          <w:lang w:val="en-IN"/>
        </w:rPr>
        <w:t>Background:</w:t>
      </w:r>
      <w:r w:rsidRPr="005B0838">
        <w:rPr>
          <w:rFonts w:ascii="Times New Roman" w:hAnsi="Times New Roman"/>
          <w:sz w:val="28"/>
          <w:szCs w:val="24"/>
          <w:lang w:val="en-IN"/>
        </w:rPr>
        <w:t xml:space="preserve"> </w:t>
      </w:r>
      <w:r w:rsidRPr="005B0838">
        <w:rPr>
          <w:rFonts w:ascii="Times New Roman" w:hAnsi="Times New Roman"/>
          <w:sz w:val="24"/>
          <w:szCs w:val="24"/>
          <w:lang w:val="en-IN"/>
        </w:rPr>
        <w:t>“</w:t>
      </w:r>
      <w:proofErr w:type="spellStart"/>
      <w:r w:rsidRPr="005B0838">
        <w:rPr>
          <w:rFonts w:ascii="Times New Roman" w:hAnsi="Times New Roman"/>
          <w:i/>
          <w:iCs/>
          <w:sz w:val="24"/>
          <w:szCs w:val="24"/>
          <w:lang w:val="en-IN"/>
        </w:rPr>
        <w:t>ImTeCHO</w:t>
      </w:r>
      <w:proofErr w:type="spellEnd"/>
      <w:r w:rsidRPr="005B0838">
        <w:rPr>
          <w:rFonts w:ascii="Times New Roman" w:hAnsi="Times New Roman"/>
          <w:sz w:val="24"/>
          <w:szCs w:val="24"/>
          <w:lang w:val="en-IN"/>
        </w:rPr>
        <w:t xml:space="preserve">” initiative is being successfully piloted by SEWA Rural in partnership with the Department of Health and Family Welfare, Govt. of Gujarat since May 2013.  SEWA Rural, a voluntary service organization is providing medical, health and education related services to the rural, poor and tribal population of </w:t>
      </w:r>
      <w:proofErr w:type="spellStart"/>
      <w:r w:rsidRPr="005B0838">
        <w:rPr>
          <w:rFonts w:ascii="Times New Roman" w:hAnsi="Times New Roman"/>
          <w:sz w:val="24"/>
          <w:szCs w:val="24"/>
          <w:lang w:val="en-IN"/>
        </w:rPr>
        <w:t>Bharuch</w:t>
      </w:r>
      <w:proofErr w:type="spellEnd"/>
      <w:r w:rsidRPr="005B0838">
        <w:rPr>
          <w:rFonts w:ascii="Times New Roman" w:hAnsi="Times New Roman"/>
          <w:sz w:val="24"/>
          <w:szCs w:val="24"/>
          <w:lang w:val="en-IN"/>
        </w:rPr>
        <w:t xml:space="preserve">, Narmada and surrounding districts in south Gujarat for past thirty five years.   </w:t>
      </w:r>
    </w:p>
    <w:p w:rsidR="00792A01" w:rsidRPr="005B0838" w:rsidRDefault="00792A01" w:rsidP="003F5BAE">
      <w:pPr>
        <w:spacing w:before="240" w:line="360" w:lineRule="auto"/>
        <w:jc w:val="both"/>
        <w:rPr>
          <w:rFonts w:ascii="Times New Roman" w:hAnsi="Times New Roman" w:cs="Times New Roman"/>
          <w:sz w:val="24"/>
          <w:szCs w:val="24"/>
          <w:lang w:val="en-IN"/>
        </w:rPr>
      </w:pPr>
      <w:r w:rsidRPr="005B0838">
        <w:rPr>
          <w:rFonts w:ascii="Times New Roman" w:hAnsi="Times New Roman" w:cs="Times New Roman"/>
          <w:sz w:val="24"/>
          <w:szCs w:val="24"/>
          <w:lang w:val="en-IN"/>
        </w:rPr>
        <w:t>“</w:t>
      </w:r>
      <w:proofErr w:type="spellStart"/>
      <w:r w:rsidRPr="005B0838">
        <w:rPr>
          <w:rFonts w:ascii="Times New Roman" w:hAnsi="Times New Roman" w:cs="Times New Roman"/>
          <w:i/>
          <w:iCs/>
          <w:sz w:val="24"/>
          <w:szCs w:val="24"/>
          <w:lang w:val="en-IN"/>
        </w:rPr>
        <w:t>ImTeCHO</w:t>
      </w:r>
      <w:proofErr w:type="spellEnd"/>
      <w:r w:rsidRPr="005B0838">
        <w:rPr>
          <w:rFonts w:ascii="Times New Roman" w:hAnsi="Times New Roman" w:cs="Times New Roman"/>
          <w:sz w:val="24"/>
          <w:szCs w:val="24"/>
          <w:lang w:val="en-IN"/>
        </w:rPr>
        <w:t xml:space="preserve">” initiative is now being implemented in </w:t>
      </w:r>
      <w:r w:rsidR="003F5BAE">
        <w:rPr>
          <w:rFonts w:ascii="Times New Roman" w:hAnsi="Times New Roman" w:cs="Times New Roman"/>
          <w:sz w:val="24"/>
          <w:szCs w:val="24"/>
          <w:lang w:val="en-IN"/>
        </w:rPr>
        <w:t>about 20</w:t>
      </w:r>
      <w:r w:rsidRPr="005B0838">
        <w:rPr>
          <w:rFonts w:ascii="Times New Roman" w:hAnsi="Times New Roman" w:cs="Times New Roman"/>
          <w:sz w:val="24"/>
          <w:szCs w:val="24"/>
          <w:lang w:val="en-IN"/>
        </w:rPr>
        <w:t xml:space="preserve"> P</w:t>
      </w:r>
      <w:r w:rsidR="003F5BAE">
        <w:rPr>
          <w:rFonts w:ascii="Times New Roman" w:hAnsi="Times New Roman" w:cs="Times New Roman"/>
          <w:sz w:val="24"/>
          <w:szCs w:val="24"/>
          <w:lang w:val="en-IN"/>
        </w:rPr>
        <w:t xml:space="preserve">rimary </w:t>
      </w:r>
      <w:r w:rsidRPr="005B0838">
        <w:rPr>
          <w:rFonts w:ascii="Times New Roman" w:hAnsi="Times New Roman" w:cs="Times New Roman"/>
          <w:sz w:val="24"/>
          <w:szCs w:val="24"/>
          <w:lang w:val="en-IN"/>
        </w:rPr>
        <w:t>H</w:t>
      </w:r>
      <w:r w:rsidR="003F5BAE">
        <w:rPr>
          <w:rFonts w:ascii="Times New Roman" w:hAnsi="Times New Roman" w:cs="Times New Roman"/>
          <w:sz w:val="24"/>
          <w:szCs w:val="24"/>
          <w:lang w:val="en-IN"/>
        </w:rPr>
        <w:t xml:space="preserve">ealth </w:t>
      </w:r>
      <w:proofErr w:type="spellStart"/>
      <w:r w:rsidR="003F5BAE">
        <w:rPr>
          <w:rFonts w:ascii="Times New Roman" w:hAnsi="Times New Roman" w:cs="Times New Roman"/>
          <w:sz w:val="24"/>
          <w:szCs w:val="24"/>
          <w:lang w:val="en-IN"/>
        </w:rPr>
        <w:t>Center</w:t>
      </w:r>
      <w:r w:rsidRPr="005B0838">
        <w:rPr>
          <w:rFonts w:ascii="Times New Roman" w:hAnsi="Times New Roman" w:cs="Times New Roman"/>
          <w:sz w:val="24"/>
          <w:szCs w:val="24"/>
          <w:lang w:val="en-IN"/>
        </w:rPr>
        <w:t>s</w:t>
      </w:r>
      <w:proofErr w:type="spellEnd"/>
      <w:r w:rsidRPr="005B0838">
        <w:rPr>
          <w:rFonts w:ascii="Times New Roman" w:hAnsi="Times New Roman" w:cs="Times New Roman"/>
          <w:sz w:val="24"/>
          <w:szCs w:val="24"/>
          <w:lang w:val="en-IN"/>
        </w:rPr>
        <w:t xml:space="preserve"> (</w:t>
      </w:r>
      <w:r w:rsidR="00BD0061">
        <w:rPr>
          <w:rFonts w:ascii="Times New Roman" w:hAnsi="Times New Roman" w:cs="Times New Roman"/>
          <w:sz w:val="24"/>
          <w:szCs w:val="24"/>
          <w:lang w:val="en-IN"/>
        </w:rPr>
        <w:t>600</w:t>
      </w:r>
      <w:r w:rsidRPr="005B0838">
        <w:rPr>
          <w:rFonts w:ascii="Times New Roman" w:hAnsi="Times New Roman" w:cs="Times New Roman"/>
          <w:sz w:val="24"/>
          <w:szCs w:val="24"/>
          <w:lang w:val="en-IN"/>
        </w:rPr>
        <w:t xml:space="preserve"> villages) in high focus tribal </w:t>
      </w:r>
      <w:proofErr w:type="spellStart"/>
      <w:r w:rsidRPr="005B0838">
        <w:rPr>
          <w:rFonts w:ascii="Times New Roman" w:hAnsi="Times New Roman" w:cs="Times New Roman"/>
          <w:sz w:val="24"/>
          <w:szCs w:val="24"/>
          <w:lang w:val="en-IN"/>
        </w:rPr>
        <w:t>talukas</w:t>
      </w:r>
      <w:proofErr w:type="spellEnd"/>
      <w:r w:rsidRPr="005B0838">
        <w:rPr>
          <w:rFonts w:ascii="Times New Roman" w:hAnsi="Times New Roman" w:cs="Times New Roman"/>
          <w:sz w:val="24"/>
          <w:szCs w:val="24"/>
          <w:lang w:val="en-IN"/>
        </w:rPr>
        <w:t xml:space="preserve"> of </w:t>
      </w:r>
      <w:proofErr w:type="spellStart"/>
      <w:r w:rsidRPr="005B0838">
        <w:rPr>
          <w:rFonts w:ascii="Times New Roman" w:hAnsi="Times New Roman" w:cs="Times New Roman"/>
          <w:sz w:val="24"/>
          <w:szCs w:val="24"/>
          <w:lang w:val="en-IN"/>
        </w:rPr>
        <w:t>Bharuch</w:t>
      </w:r>
      <w:proofErr w:type="spellEnd"/>
      <w:r w:rsidRPr="005B0838">
        <w:rPr>
          <w:rFonts w:ascii="Times New Roman" w:hAnsi="Times New Roman" w:cs="Times New Roman"/>
          <w:sz w:val="24"/>
          <w:szCs w:val="24"/>
          <w:lang w:val="en-IN"/>
        </w:rPr>
        <w:t xml:space="preserve">, </w:t>
      </w:r>
      <w:proofErr w:type="spellStart"/>
      <w:r w:rsidRPr="005B0838">
        <w:rPr>
          <w:rFonts w:ascii="Times New Roman" w:hAnsi="Times New Roman" w:cs="Times New Roman"/>
          <w:sz w:val="24"/>
          <w:szCs w:val="24"/>
        </w:rPr>
        <w:t>Valsad</w:t>
      </w:r>
      <w:proofErr w:type="spellEnd"/>
      <w:r w:rsidRPr="005B0838">
        <w:rPr>
          <w:rFonts w:ascii="Times New Roman" w:hAnsi="Times New Roman" w:cs="Times New Roman"/>
          <w:sz w:val="24"/>
          <w:szCs w:val="24"/>
        </w:rPr>
        <w:t xml:space="preserve"> and Narmada </w:t>
      </w:r>
      <w:proofErr w:type="spellStart"/>
      <w:r w:rsidRPr="005B0838">
        <w:rPr>
          <w:rFonts w:ascii="Times New Roman" w:hAnsi="Times New Roman" w:cs="Times New Roman"/>
          <w:sz w:val="24"/>
          <w:szCs w:val="24"/>
        </w:rPr>
        <w:t>dists</w:t>
      </w:r>
      <w:proofErr w:type="spellEnd"/>
      <w:r w:rsidRPr="005B0838">
        <w:rPr>
          <w:rFonts w:ascii="Times New Roman" w:hAnsi="Times New Roman" w:cs="Times New Roman"/>
          <w:sz w:val="24"/>
          <w:szCs w:val="24"/>
        </w:rPr>
        <w:t xml:space="preserve">. </w:t>
      </w:r>
      <w:r w:rsidRPr="005B0838">
        <w:rPr>
          <w:rFonts w:ascii="Times New Roman" w:hAnsi="Times New Roman" w:cs="Times New Roman"/>
          <w:sz w:val="24"/>
          <w:szCs w:val="24"/>
          <w:lang w:val="en-IN"/>
        </w:rPr>
        <w:t xml:space="preserve">Thus </w:t>
      </w:r>
      <w:r w:rsidR="00BD0061">
        <w:rPr>
          <w:rFonts w:ascii="Times New Roman" w:hAnsi="Times New Roman" w:cs="Times New Roman"/>
          <w:sz w:val="24"/>
          <w:szCs w:val="24"/>
          <w:lang w:val="en-IN"/>
        </w:rPr>
        <w:t>600</w:t>
      </w:r>
      <w:r w:rsidRPr="005B0838">
        <w:rPr>
          <w:rFonts w:ascii="Times New Roman" w:hAnsi="Times New Roman" w:cs="Times New Roman"/>
          <w:sz w:val="24"/>
          <w:szCs w:val="24"/>
          <w:lang w:val="en-IN"/>
        </w:rPr>
        <w:t xml:space="preserve"> ASHAs are now satisfactorily using the smart phones in delivering maternal, new born, </w:t>
      </w:r>
      <w:proofErr w:type="gramStart"/>
      <w:r w:rsidRPr="005B0838">
        <w:rPr>
          <w:rFonts w:ascii="Times New Roman" w:hAnsi="Times New Roman" w:cs="Times New Roman"/>
          <w:sz w:val="24"/>
          <w:szCs w:val="24"/>
          <w:lang w:val="en-IN"/>
        </w:rPr>
        <w:t>infant</w:t>
      </w:r>
      <w:proofErr w:type="gramEnd"/>
      <w:r w:rsidRPr="005B0838">
        <w:rPr>
          <w:rFonts w:ascii="Times New Roman" w:hAnsi="Times New Roman" w:cs="Times New Roman"/>
          <w:sz w:val="24"/>
          <w:szCs w:val="24"/>
          <w:lang w:val="en-IN"/>
        </w:rPr>
        <w:t xml:space="preserve"> and child care at the doorsteps more effectively</w:t>
      </w:r>
      <w:r w:rsidR="0003745F">
        <w:rPr>
          <w:rFonts w:ascii="Times New Roman" w:hAnsi="Times New Roman" w:cs="Times New Roman"/>
          <w:sz w:val="24"/>
          <w:szCs w:val="24"/>
          <w:lang w:val="en-IN"/>
        </w:rPr>
        <w:t xml:space="preserve"> including management of morbidities</w:t>
      </w:r>
      <w:r w:rsidR="0003745F" w:rsidRPr="005B0838">
        <w:rPr>
          <w:rFonts w:ascii="Times New Roman" w:hAnsi="Times New Roman" w:cs="Times New Roman"/>
          <w:sz w:val="24"/>
          <w:szCs w:val="24"/>
          <w:lang w:val="en-IN"/>
        </w:rPr>
        <w:t xml:space="preserve">.  </w:t>
      </w:r>
    </w:p>
    <w:p w:rsidR="00792A01" w:rsidRPr="005B0838" w:rsidRDefault="00792A01" w:rsidP="003F5BAE">
      <w:pPr>
        <w:spacing w:line="360" w:lineRule="auto"/>
        <w:jc w:val="both"/>
        <w:rPr>
          <w:rFonts w:ascii="Times New Roman" w:hAnsi="Times New Roman" w:cs="Times New Roman"/>
          <w:sz w:val="24"/>
          <w:szCs w:val="24"/>
        </w:rPr>
      </w:pPr>
      <w:r w:rsidRPr="005B0838">
        <w:rPr>
          <w:rFonts w:ascii="Times New Roman" w:hAnsi="Times New Roman" w:cs="Times New Roman"/>
          <w:b/>
          <w:i/>
          <w:sz w:val="28"/>
          <w:szCs w:val="24"/>
        </w:rPr>
        <w:t>Intervention:</w:t>
      </w:r>
      <w:r w:rsidRPr="005B0838">
        <w:rPr>
          <w:rFonts w:ascii="Times New Roman" w:hAnsi="Times New Roman" w:cs="Times New Roman"/>
          <w:i/>
          <w:sz w:val="28"/>
          <w:szCs w:val="24"/>
        </w:rPr>
        <w:t xml:space="preserve"> </w:t>
      </w:r>
      <w:proofErr w:type="spellStart"/>
      <w:r w:rsidRPr="005B0838">
        <w:rPr>
          <w:rFonts w:ascii="Times New Roman" w:hAnsi="Times New Roman" w:cs="Times New Roman"/>
          <w:i/>
          <w:sz w:val="24"/>
          <w:szCs w:val="24"/>
        </w:rPr>
        <w:t>ImTeCHO</w:t>
      </w:r>
      <w:proofErr w:type="spellEnd"/>
      <w:r w:rsidRPr="005B0838">
        <w:rPr>
          <w:rFonts w:ascii="Times New Roman" w:hAnsi="Times New Roman" w:cs="Times New Roman"/>
          <w:sz w:val="24"/>
          <w:szCs w:val="24"/>
        </w:rPr>
        <w:t xml:space="preserve"> stands for “Innovative Mobile-phone Technology for Community Health Operations”. “</w:t>
      </w:r>
      <w:proofErr w:type="spellStart"/>
      <w:r w:rsidRPr="005B0838">
        <w:rPr>
          <w:rFonts w:ascii="Times New Roman" w:hAnsi="Times New Roman" w:cs="Times New Roman"/>
          <w:sz w:val="24"/>
          <w:szCs w:val="24"/>
        </w:rPr>
        <w:t>Techo</w:t>
      </w:r>
      <w:proofErr w:type="spellEnd"/>
      <w:r w:rsidRPr="005B0838">
        <w:rPr>
          <w:rFonts w:ascii="Times New Roman" w:hAnsi="Times New Roman" w:cs="Times New Roman"/>
          <w:sz w:val="24"/>
          <w:szCs w:val="24"/>
        </w:rPr>
        <w:t xml:space="preserve">” in Gujarati means “support”; hence, </w:t>
      </w:r>
      <w:proofErr w:type="spellStart"/>
      <w:r w:rsidRPr="005B0838">
        <w:rPr>
          <w:rFonts w:ascii="Times New Roman" w:hAnsi="Times New Roman" w:cs="Times New Roman"/>
          <w:i/>
          <w:sz w:val="24"/>
          <w:szCs w:val="24"/>
        </w:rPr>
        <w:t>ImTeCHO</w:t>
      </w:r>
      <w:proofErr w:type="spellEnd"/>
      <w:r w:rsidRPr="005B0838">
        <w:rPr>
          <w:rFonts w:ascii="Times New Roman" w:hAnsi="Times New Roman" w:cs="Times New Roman"/>
          <w:i/>
          <w:sz w:val="24"/>
          <w:szCs w:val="24"/>
        </w:rPr>
        <w:t xml:space="preserve"> </w:t>
      </w:r>
      <w:r w:rsidRPr="005B0838">
        <w:rPr>
          <w:rFonts w:ascii="Times New Roman" w:hAnsi="Times New Roman" w:cs="Times New Roman"/>
          <w:sz w:val="24"/>
          <w:szCs w:val="24"/>
        </w:rPr>
        <w:t xml:space="preserve">means “I am support”. The </w:t>
      </w:r>
      <w:proofErr w:type="gramStart"/>
      <w:r w:rsidR="007E2D79" w:rsidRPr="005B0838">
        <w:rPr>
          <w:rFonts w:ascii="Times New Roman" w:hAnsi="Times New Roman" w:cs="Times New Roman"/>
          <w:sz w:val="24"/>
          <w:szCs w:val="24"/>
        </w:rPr>
        <w:t>mobile</w:t>
      </w:r>
      <w:proofErr w:type="gramEnd"/>
      <w:r w:rsidR="007E2D79" w:rsidRPr="005B0838">
        <w:rPr>
          <w:rFonts w:ascii="Times New Roman" w:hAnsi="Times New Roman" w:cs="Times New Roman"/>
          <w:sz w:val="24"/>
          <w:szCs w:val="24"/>
        </w:rPr>
        <w:t xml:space="preserve"> phone based </w:t>
      </w:r>
      <w:r w:rsidRPr="005B0838">
        <w:rPr>
          <w:rFonts w:ascii="Times New Roman" w:hAnsi="Times New Roman" w:cs="Times New Roman"/>
          <w:sz w:val="24"/>
          <w:szCs w:val="24"/>
        </w:rPr>
        <w:t xml:space="preserve">software application for </w:t>
      </w:r>
      <w:proofErr w:type="spellStart"/>
      <w:r w:rsidRPr="005B0838">
        <w:rPr>
          <w:rFonts w:ascii="Times New Roman" w:hAnsi="Times New Roman" w:cs="Times New Roman"/>
          <w:sz w:val="24"/>
          <w:szCs w:val="24"/>
        </w:rPr>
        <w:t>ImTeCHO</w:t>
      </w:r>
      <w:proofErr w:type="spellEnd"/>
      <w:r w:rsidRPr="005B0838">
        <w:rPr>
          <w:rFonts w:ascii="Times New Roman" w:hAnsi="Times New Roman" w:cs="Times New Roman"/>
          <w:sz w:val="24"/>
          <w:szCs w:val="24"/>
        </w:rPr>
        <w:t xml:space="preserve"> </w:t>
      </w:r>
      <w:r w:rsidR="0003745F">
        <w:rPr>
          <w:rFonts w:ascii="Times New Roman" w:hAnsi="Times New Roman" w:cs="Times New Roman"/>
          <w:sz w:val="24"/>
          <w:szCs w:val="24"/>
        </w:rPr>
        <w:t>is based on Android platform and developed and powered</w:t>
      </w:r>
      <w:r w:rsidRPr="005B0838">
        <w:rPr>
          <w:rFonts w:ascii="Times New Roman" w:hAnsi="Times New Roman" w:cs="Times New Roman"/>
          <w:sz w:val="24"/>
          <w:szCs w:val="24"/>
        </w:rPr>
        <w:t xml:space="preserve"> by </w:t>
      </w:r>
      <w:proofErr w:type="spellStart"/>
      <w:r w:rsidRPr="005B0838">
        <w:rPr>
          <w:rFonts w:ascii="Times New Roman" w:hAnsi="Times New Roman" w:cs="Times New Roman"/>
          <w:sz w:val="24"/>
          <w:szCs w:val="24"/>
        </w:rPr>
        <w:t>Argusoft</w:t>
      </w:r>
      <w:proofErr w:type="spellEnd"/>
      <w:r w:rsidRPr="005B0838">
        <w:rPr>
          <w:rFonts w:ascii="Times New Roman" w:hAnsi="Times New Roman" w:cs="Times New Roman"/>
          <w:sz w:val="24"/>
          <w:szCs w:val="24"/>
        </w:rPr>
        <w:t xml:space="preserve"> India Ltd, </w:t>
      </w:r>
      <w:proofErr w:type="spellStart"/>
      <w:r w:rsidRPr="005B0838">
        <w:rPr>
          <w:rFonts w:ascii="Times New Roman" w:hAnsi="Times New Roman" w:cs="Times New Roman"/>
          <w:sz w:val="24"/>
          <w:szCs w:val="24"/>
        </w:rPr>
        <w:t>Gandhiangar</w:t>
      </w:r>
      <w:proofErr w:type="spellEnd"/>
      <w:r w:rsidRPr="005B0838">
        <w:rPr>
          <w:rFonts w:ascii="Times New Roman" w:hAnsi="Times New Roman" w:cs="Times New Roman"/>
          <w:sz w:val="24"/>
          <w:szCs w:val="24"/>
        </w:rPr>
        <w:t xml:space="preserve"> </w:t>
      </w:r>
      <w:r w:rsidR="0003745F">
        <w:rPr>
          <w:rFonts w:ascii="Times New Roman" w:hAnsi="Times New Roman" w:cs="Times New Roman"/>
          <w:sz w:val="24"/>
          <w:szCs w:val="24"/>
        </w:rPr>
        <w:t>for which</w:t>
      </w:r>
      <w:r w:rsidR="0003745F" w:rsidRPr="005B0838">
        <w:rPr>
          <w:rFonts w:ascii="Times New Roman" w:hAnsi="Times New Roman" w:cs="Times New Roman"/>
          <w:sz w:val="24"/>
          <w:szCs w:val="24"/>
        </w:rPr>
        <w:t xml:space="preserve"> </w:t>
      </w:r>
      <w:r w:rsidR="0003745F">
        <w:rPr>
          <w:rFonts w:ascii="Times New Roman" w:hAnsi="Times New Roman" w:cs="Times New Roman"/>
          <w:sz w:val="24"/>
          <w:szCs w:val="24"/>
        </w:rPr>
        <w:t xml:space="preserve">content specific inputs were provided by </w:t>
      </w:r>
      <w:r w:rsidR="0003745F" w:rsidRPr="005B0838">
        <w:rPr>
          <w:rFonts w:ascii="Times New Roman" w:hAnsi="Times New Roman" w:cs="Times New Roman"/>
          <w:sz w:val="24"/>
          <w:szCs w:val="24"/>
        </w:rPr>
        <w:t>SEWA Rural</w:t>
      </w:r>
      <w:r w:rsidRPr="005B0838">
        <w:rPr>
          <w:rFonts w:ascii="Times New Roman" w:hAnsi="Times New Roman" w:cs="Times New Roman"/>
          <w:sz w:val="24"/>
          <w:szCs w:val="24"/>
        </w:rPr>
        <w:t xml:space="preserve">. </w:t>
      </w:r>
      <w:r w:rsidR="0003745F">
        <w:rPr>
          <w:rFonts w:ascii="Times New Roman" w:hAnsi="Times New Roman" w:cs="Times New Roman"/>
          <w:sz w:val="24"/>
          <w:szCs w:val="24"/>
        </w:rPr>
        <w:t xml:space="preserve">Every ASHA </w:t>
      </w:r>
      <w:r w:rsidR="007E2D79" w:rsidRPr="005B0838">
        <w:rPr>
          <w:rFonts w:ascii="Times New Roman" w:hAnsi="Times New Roman" w:cs="Times New Roman"/>
          <w:sz w:val="24"/>
          <w:szCs w:val="24"/>
        </w:rPr>
        <w:t>is given a low cost sma</w:t>
      </w:r>
      <w:r w:rsidR="0003745F">
        <w:rPr>
          <w:rFonts w:ascii="Times New Roman" w:hAnsi="Times New Roman" w:cs="Times New Roman"/>
          <w:sz w:val="24"/>
          <w:szCs w:val="24"/>
        </w:rPr>
        <w:t xml:space="preserve">rt phone (costing approximately </w:t>
      </w:r>
      <w:r w:rsidR="007E2D79" w:rsidRPr="005B0838">
        <w:rPr>
          <w:rFonts w:ascii="Times New Roman" w:hAnsi="Times New Roman" w:cs="Times New Roman"/>
          <w:sz w:val="24"/>
          <w:szCs w:val="24"/>
        </w:rPr>
        <w:t>Rs.</w:t>
      </w:r>
      <w:r w:rsidR="0003745F">
        <w:rPr>
          <w:rFonts w:ascii="Times New Roman" w:hAnsi="Times New Roman" w:cs="Times New Roman"/>
          <w:sz w:val="24"/>
          <w:szCs w:val="24"/>
        </w:rPr>
        <w:t xml:space="preserve"> 4,</w:t>
      </w:r>
      <w:r w:rsidR="007E2D79" w:rsidRPr="005B0838">
        <w:rPr>
          <w:rFonts w:ascii="Times New Roman" w:hAnsi="Times New Roman" w:cs="Times New Roman"/>
          <w:sz w:val="24"/>
          <w:szCs w:val="24"/>
        </w:rPr>
        <w:t>500) which is General Packet Radio Service (GPRS) enabled and have multimedia feature available. ASHA login</w:t>
      </w:r>
      <w:r w:rsidR="009B415E" w:rsidRPr="005B0838">
        <w:rPr>
          <w:rFonts w:ascii="Times New Roman" w:hAnsi="Times New Roman" w:cs="Times New Roman"/>
          <w:sz w:val="24"/>
          <w:szCs w:val="24"/>
        </w:rPr>
        <w:t>s</w:t>
      </w:r>
      <w:r w:rsidR="007E2D79" w:rsidRPr="005B0838">
        <w:rPr>
          <w:rFonts w:ascii="Times New Roman" w:hAnsi="Times New Roman" w:cs="Times New Roman"/>
          <w:sz w:val="24"/>
          <w:szCs w:val="24"/>
        </w:rPr>
        <w:t xml:space="preserve"> the mobile-phone application everyday and start making home-visits based on the schedule indicated through </w:t>
      </w:r>
      <w:proofErr w:type="spellStart"/>
      <w:r w:rsidR="007E2D79" w:rsidRPr="005B0838">
        <w:rPr>
          <w:rFonts w:ascii="Times New Roman" w:hAnsi="Times New Roman" w:cs="Times New Roman"/>
          <w:sz w:val="24"/>
          <w:szCs w:val="24"/>
        </w:rPr>
        <w:t>ImTeCHO</w:t>
      </w:r>
      <w:proofErr w:type="spellEnd"/>
      <w:r w:rsidR="007E2D79" w:rsidRPr="005B0838">
        <w:rPr>
          <w:rFonts w:ascii="Times New Roman" w:hAnsi="Times New Roman" w:cs="Times New Roman"/>
          <w:sz w:val="24"/>
          <w:szCs w:val="24"/>
        </w:rPr>
        <w:t xml:space="preserve"> application. ASHA fill</w:t>
      </w:r>
      <w:r w:rsidR="009B415E" w:rsidRPr="005B0838">
        <w:rPr>
          <w:rFonts w:ascii="Times New Roman" w:hAnsi="Times New Roman" w:cs="Times New Roman"/>
          <w:sz w:val="24"/>
          <w:szCs w:val="24"/>
        </w:rPr>
        <w:t>s</w:t>
      </w:r>
      <w:r w:rsidR="007E2D79" w:rsidRPr="005B0838">
        <w:rPr>
          <w:rFonts w:ascii="Times New Roman" w:hAnsi="Times New Roman" w:cs="Times New Roman"/>
          <w:sz w:val="24"/>
          <w:szCs w:val="24"/>
        </w:rPr>
        <w:t xml:space="preserve"> out forms on her mobile during home visits. Data </w:t>
      </w:r>
      <w:r w:rsidR="009B415E" w:rsidRPr="005B0838">
        <w:rPr>
          <w:rFonts w:ascii="Times New Roman" w:hAnsi="Times New Roman" w:cs="Times New Roman"/>
          <w:sz w:val="24"/>
          <w:szCs w:val="24"/>
        </w:rPr>
        <w:t xml:space="preserve">is </w:t>
      </w:r>
      <w:r w:rsidR="007E2D79" w:rsidRPr="005B0838">
        <w:rPr>
          <w:rFonts w:ascii="Times New Roman" w:hAnsi="Times New Roman" w:cs="Times New Roman"/>
          <w:sz w:val="24"/>
          <w:szCs w:val="24"/>
        </w:rPr>
        <w:t>be</w:t>
      </w:r>
      <w:r w:rsidR="009B415E" w:rsidRPr="005B0838">
        <w:rPr>
          <w:rFonts w:ascii="Times New Roman" w:hAnsi="Times New Roman" w:cs="Times New Roman"/>
          <w:sz w:val="24"/>
          <w:szCs w:val="24"/>
        </w:rPr>
        <w:t>ing</w:t>
      </w:r>
      <w:r w:rsidR="007E2D79" w:rsidRPr="005B0838">
        <w:rPr>
          <w:rFonts w:ascii="Times New Roman" w:hAnsi="Times New Roman" w:cs="Times New Roman"/>
          <w:sz w:val="24"/>
          <w:szCs w:val="24"/>
        </w:rPr>
        <w:t xml:space="preserve"> </w:t>
      </w:r>
      <w:r w:rsidR="009B415E" w:rsidRPr="005B0838">
        <w:rPr>
          <w:rFonts w:ascii="Times New Roman" w:hAnsi="Times New Roman" w:cs="Times New Roman"/>
          <w:sz w:val="24"/>
          <w:szCs w:val="24"/>
        </w:rPr>
        <w:t xml:space="preserve">instantly </w:t>
      </w:r>
      <w:r w:rsidR="007E2D79" w:rsidRPr="005B0838">
        <w:rPr>
          <w:rFonts w:ascii="Times New Roman" w:hAnsi="Times New Roman" w:cs="Times New Roman"/>
          <w:sz w:val="24"/>
          <w:szCs w:val="24"/>
        </w:rPr>
        <w:t>sent using GPRS network to a server where data will be stored.</w:t>
      </w:r>
    </w:p>
    <w:p w:rsidR="00792A01" w:rsidRPr="005B0838" w:rsidRDefault="00792A01" w:rsidP="003F5BAE">
      <w:pPr>
        <w:spacing w:line="360" w:lineRule="auto"/>
        <w:jc w:val="both"/>
        <w:rPr>
          <w:rFonts w:ascii="Times New Roman" w:hAnsi="Times New Roman"/>
          <w:sz w:val="24"/>
          <w:szCs w:val="24"/>
        </w:rPr>
      </w:pPr>
      <w:proofErr w:type="spellStart"/>
      <w:proofErr w:type="gramStart"/>
      <w:r w:rsidRPr="005B0838">
        <w:rPr>
          <w:rFonts w:ascii="Times New Roman" w:hAnsi="Times New Roman"/>
          <w:sz w:val="24"/>
          <w:szCs w:val="24"/>
        </w:rPr>
        <w:t>ImTeCHO</w:t>
      </w:r>
      <w:proofErr w:type="spellEnd"/>
      <w:r w:rsidRPr="005B0838">
        <w:rPr>
          <w:rFonts w:ascii="Times New Roman" w:hAnsi="Times New Roman"/>
          <w:sz w:val="24"/>
          <w:szCs w:val="24"/>
        </w:rPr>
        <w:t xml:space="preserve"> </w:t>
      </w:r>
      <w:r w:rsidR="007E2D79" w:rsidRPr="005B0838">
        <w:rPr>
          <w:rFonts w:ascii="Times New Roman" w:hAnsi="Times New Roman"/>
          <w:sz w:val="24"/>
          <w:szCs w:val="24"/>
        </w:rPr>
        <w:t xml:space="preserve"> is</w:t>
      </w:r>
      <w:proofErr w:type="gramEnd"/>
      <w:r w:rsidRPr="005B0838">
        <w:rPr>
          <w:rFonts w:ascii="Times New Roman" w:hAnsi="Times New Roman"/>
          <w:sz w:val="24"/>
          <w:szCs w:val="24"/>
        </w:rPr>
        <w:t xml:space="preserve"> used in 3 ways: (1) Mobile phone as a job aid to ASHAs to increase coverage of MNCH care (2) Mobile phone as a job aid to ASHAs </w:t>
      </w:r>
      <w:r w:rsidR="007E2D79" w:rsidRPr="005B0838">
        <w:rPr>
          <w:rFonts w:ascii="Times New Roman" w:hAnsi="Times New Roman"/>
          <w:sz w:val="24"/>
          <w:szCs w:val="24"/>
        </w:rPr>
        <w:t xml:space="preserve">to screen and adequately manage morbidities among mothers, newborns and children </w:t>
      </w:r>
      <w:r w:rsidRPr="005B0838">
        <w:rPr>
          <w:rFonts w:ascii="Times New Roman" w:hAnsi="Times New Roman"/>
          <w:sz w:val="24"/>
          <w:szCs w:val="24"/>
        </w:rPr>
        <w:t xml:space="preserve">and </w:t>
      </w:r>
      <w:r w:rsidR="007E2D79" w:rsidRPr="005B0838">
        <w:rPr>
          <w:rFonts w:ascii="Times New Roman" w:hAnsi="Times New Roman"/>
          <w:sz w:val="24"/>
          <w:szCs w:val="24"/>
        </w:rPr>
        <w:t>facilitate timely referral</w:t>
      </w:r>
      <w:r w:rsidRPr="005B0838">
        <w:rPr>
          <w:rFonts w:ascii="Times New Roman" w:hAnsi="Times New Roman"/>
          <w:sz w:val="24"/>
          <w:szCs w:val="24"/>
        </w:rPr>
        <w:t xml:space="preserve"> (3) Web interface to provide timely information to </w:t>
      </w:r>
      <w:r w:rsidR="007E2D79" w:rsidRPr="005B0838">
        <w:rPr>
          <w:rFonts w:ascii="Times New Roman" w:hAnsi="Times New Roman"/>
          <w:sz w:val="24"/>
          <w:szCs w:val="24"/>
        </w:rPr>
        <w:t>PHC medical officers for monitoring</w:t>
      </w:r>
      <w:r w:rsidRPr="005B0838">
        <w:rPr>
          <w:rFonts w:ascii="Times New Roman" w:hAnsi="Times New Roman"/>
          <w:sz w:val="24"/>
          <w:szCs w:val="24"/>
        </w:rPr>
        <w:t xml:space="preserve"> and supporting program, including accurate and timely reporting of births and deaths</w:t>
      </w:r>
      <w:r w:rsidR="007E2D79" w:rsidRPr="005B0838">
        <w:rPr>
          <w:rFonts w:ascii="Times New Roman" w:hAnsi="Times New Roman"/>
          <w:sz w:val="24"/>
          <w:szCs w:val="24"/>
        </w:rPr>
        <w:t xml:space="preserve"> and incentive disbursement to ASHAs</w:t>
      </w:r>
      <w:r w:rsidRPr="005B0838">
        <w:rPr>
          <w:rFonts w:ascii="Times New Roman" w:hAnsi="Times New Roman"/>
          <w:sz w:val="24"/>
          <w:szCs w:val="24"/>
        </w:rPr>
        <w:t xml:space="preserve">. </w:t>
      </w:r>
    </w:p>
    <w:p w:rsidR="00D52699" w:rsidRPr="00D52699" w:rsidRDefault="007E2D79" w:rsidP="003F5BAE">
      <w:pPr>
        <w:spacing w:line="360" w:lineRule="auto"/>
        <w:jc w:val="both"/>
        <w:rPr>
          <w:rFonts w:ascii="Times New Roman" w:hAnsi="Times New Roman" w:cs="Times New Roman"/>
          <w:iCs/>
          <w:sz w:val="24"/>
          <w:szCs w:val="24"/>
          <w:lang w:val="en-GB"/>
        </w:rPr>
      </w:pPr>
      <w:r w:rsidRPr="005B0838">
        <w:rPr>
          <w:rFonts w:ascii="Times New Roman" w:hAnsi="Times New Roman" w:cs="Times New Roman"/>
          <w:b/>
          <w:i/>
          <w:sz w:val="28"/>
          <w:szCs w:val="24"/>
        </w:rPr>
        <w:lastRenderedPageBreak/>
        <w:t>Results:</w:t>
      </w:r>
      <w:r w:rsidR="009B415E" w:rsidRPr="005B0838">
        <w:rPr>
          <w:rFonts w:ascii="Times New Roman" w:hAnsi="Times New Roman" w:cs="Times New Roman"/>
          <w:b/>
          <w:sz w:val="28"/>
          <w:szCs w:val="24"/>
        </w:rPr>
        <w:t xml:space="preserve"> </w:t>
      </w:r>
      <w:r w:rsidR="00BD0061">
        <w:rPr>
          <w:rFonts w:ascii="Times New Roman" w:hAnsi="Times New Roman" w:cs="Times New Roman"/>
          <w:iCs/>
          <w:sz w:val="24"/>
          <w:szCs w:val="24"/>
        </w:rPr>
        <w:t>About 10000 pregnant women, and 9000</w:t>
      </w:r>
      <w:r w:rsidR="009B415E" w:rsidRPr="005B0838">
        <w:rPr>
          <w:rFonts w:ascii="Times New Roman" w:hAnsi="Times New Roman" w:cs="Times New Roman"/>
          <w:iCs/>
          <w:sz w:val="24"/>
          <w:szCs w:val="24"/>
        </w:rPr>
        <w:t xml:space="preserve"> newborn </w:t>
      </w:r>
      <w:r w:rsidR="00BD0061">
        <w:rPr>
          <w:rFonts w:ascii="Times New Roman" w:hAnsi="Times New Roman" w:cs="Times New Roman"/>
          <w:iCs/>
          <w:sz w:val="24"/>
          <w:szCs w:val="24"/>
        </w:rPr>
        <w:t>infants</w:t>
      </w:r>
      <w:r w:rsidR="009B415E" w:rsidRPr="005B0838">
        <w:rPr>
          <w:rFonts w:ascii="Times New Roman" w:hAnsi="Times New Roman" w:cs="Times New Roman"/>
          <w:iCs/>
          <w:sz w:val="24"/>
          <w:szCs w:val="24"/>
        </w:rPr>
        <w:t xml:space="preserve"> predominantly from tribal communities, </w:t>
      </w:r>
      <w:r w:rsidR="00BD0061">
        <w:rPr>
          <w:rFonts w:ascii="Times New Roman" w:hAnsi="Times New Roman" w:cs="Times New Roman"/>
          <w:iCs/>
          <w:sz w:val="24"/>
          <w:szCs w:val="24"/>
        </w:rPr>
        <w:t>are</w:t>
      </w:r>
      <w:r w:rsidR="009B415E" w:rsidRPr="005B0838">
        <w:rPr>
          <w:rFonts w:ascii="Times New Roman" w:hAnsi="Times New Roman" w:cs="Times New Roman"/>
          <w:iCs/>
          <w:sz w:val="24"/>
          <w:szCs w:val="24"/>
        </w:rPr>
        <w:t xml:space="preserve"> directly benefitted </w:t>
      </w:r>
      <w:r w:rsidR="00BD0061">
        <w:rPr>
          <w:rFonts w:ascii="Times New Roman" w:hAnsi="Times New Roman" w:cs="Times New Roman"/>
          <w:iCs/>
          <w:sz w:val="24"/>
          <w:szCs w:val="24"/>
        </w:rPr>
        <w:t>every year</w:t>
      </w:r>
      <w:r w:rsidR="003F5BAE">
        <w:rPr>
          <w:rFonts w:ascii="Times New Roman" w:hAnsi="Times New Roman" w:cs="Times New Roman"/>
          <w:iCs/>
          <w:sz w:val="24"/>
          <w:szCs w:val="24"/>
        </w:rPr>
        <w:t xml:space="preserve"> through the use of </w:t>
      </w:r>
      <w:proofErr w:type="spellStart"/>
      <w:r w:rsidR="003F5BAE">
        <w:rPr>
          <w:rFonts w:ascii="Times New Roman" w:hAnsi="Times New Roman" w:cs="Times New Roman"/>
          <w:iCs/>
          <w:sz w:val="24"/>
          <w:szCs w:val="24"/>
        </w:rPr>
        <w:t>ImTeCHO</w:t>
      </w:r>
      <w:proofErr w:type="spellEnd"/>
      <w:r w:rsidR="00BD0061">
        <w:rPr>
          <w:rFonts w:ascii="Times New Roman" w:hAnsi="Times New Roman" w:cs="Times New Roman"/>
          <w:iCs/>
          <w:sz w:val="24"/>
          <w:szCs w:val="24"/>
        </w:rPr>
        <w:t>.</w:t>
      </w:r>
      <w:r w:rsidR="009B415E" w:rsidRPr="005B0838">
        <w:rPr>
          <w:rFonts w:ascii="Times New Roman" w:hAnsi="Times New Roman" w:cs="Times New Roman"/>
          <w:iCs/>
          <w:sz w:val="24"/>
          <w:szCs w:val="24"/>
        </w:rPr>
        <w:t xml:space="preserve"> </w:t>
      </w:r>
      <w:r w:rsidR="0003745F" w:rsidRPr="0003745F">
        <w:rPr>
          <w:rFonts w:ascii="Times New Roman" w:hAnsi="Times New Roman" w:cs="Times New Roman"/>
          <w:iCs/>
          <w:sz w:val="24"/>
          <w:szCs w:val="24"/>
          <w:lang w:val="en-GB"/>
        </w:rPr>
        <w:t xml:space="preserve">Community based evaluation has shown that coverage of early pregnancy registration, complete ANC examination, institutional delivery rate, early and exclusive breast feeding, home based newborn care along with coverage of care during antenatal, postnatal and newborn complications has significantly increased in </w:t>
      </w:r>
      <w:proofErr w:type="spellStart"/>
      <w:r w:rsidR="0003745F" w:rsidRPr="0003745F">
        <w:rPr>
          <w:rFonts w:ascii="Times New Roman" w:hAnsi="Times New Roman" w:cs="Times New Roman"/>
          <w:iCs/>
          <w:sz w:val="24"/>
          <w:szCs w:val="24"/>
          <w:lang w:val="en-GB"/>
        </w:rPr>
        <w:t>ImTeCHO</w:t>
      </w:r>
      <w:proofErr w:type="spellEnd"/>
      <w:r w:rsidR="0003745F" w:rsidRPr="0003745F">
        <w:rPr>
          <w:rFonts w:ascii="Times New Roman" w:hAnsi="Times New Roman" w:cs="Times New Roman"/>
          <w:iCs/>
          <w:sz w:val="24"/>
          <w:szCs w:val="24"/>
          <w:lang w:val="en-GB"/>
        </w:rPr>
        <w:t xml:space="preserve"> project area compared to a similar control area. </w:t>
      </w:r>
      <w:r w:rsidR="00D52699" w:rsidRPr="00D52699">
        <w:rPr>
          <w:rFonts w:ascii="Times New Roman" w:hAnsi="Times New Roman" w:cs="Times New Roman"/>
          <w:color w:val="000000"/>
        </w:rPr>
        <w:t xml:space="preserve">Findings of formative and process evaluation are quite encouraging in its </w:t>
      </w:r>
      <w:r w:rsidR="00D52699" w:rsidRPr="00D52699">
        <w:rPr>
          <w:rFonts w:ascii="Times New Roman" w:hAnsi="Times New Roman" w:cs="Times New Roman"/>
          <w:sz w:val="24"/>
          <w:szCs w:val="24"/>
        </w:rPr>
        <w:t xml:space="preserve">acceptance, feasibility and usefulness </w:t>
      </w:r>
      <w:r w:rsidR="00D52699" w:rsidRPr="00D52699">
        <w:rPr>
          <w:rFonts w:ascii="Times New Roman" w:hAnsi="Times New Roman" w:cs="Times New Roman"/>
          <w:color w:val="000000"/>
        </w:rPr>
        <w:t xml:space="preserve">by improving performance of government health workers at every level. </w:t>
      </w:r>
      <w:r w:rsidR="0003745F">
        <w:rPr>
          <w:rFonts w:ascii="Times New Roman" w:hAnsi="Times New Roman" w:cs="Times New Roman"/>
          <w:iCs/>
          <w:sz w:val="24"/>
          <w:szCs w:val="24"/>
          <w:lang w:val="en-GB"/>
        </w:rPr>
        <w:t xml:space="preserve">Overall, </w:t>
      </w:r>
      <w:r w:rsidR="0003745F">
        <w:rPr>
          <w:rFonts w:ascii="Times New Roman" w:hAnsi="Times New Roman" w:cs="Times New Roman"/>
          <w:sz w:val="24"/>
          <w:szCs w:val="24"/>
        </w:rPr>
        <w:t>t</w:t>
      </w:r>
      <w:r w:rsidR="009B415E" w:rsidRPr="005B0838">
        <w:rPr>
          <w:rFonts w:ascii="Times New Roman" w:hAnsi="Times New Roman" w:cs="Times New Roman"/>
          <w:sz w:val="24"/>
          <w:szCs w:val="24"/>
        </w:rPr>
        <w:t>he intervention and its delivery were found to be acceptable, feasible and useful within the ASHA program under existing government health system specifically for the rural, tribal region</w:t>
      </w:r>
      <w:r w:rsidR="005B0838">
        <w:rPr>
          <w:rFonts w:ascii="Times New Roman" w:hAnsi="Times New Roman" w:cs="Times New Roman"/>
          <w:sz w:val="24"/>
          <w:szCs w:val="24"/>
        </w:rPr>
        <w:t>s</w:t>
      </w:r>
      <w:r w:rsidR="009B415E" w:rsidRPr="005B0838">
        <w:rPr>
          <w:rFonts w:ascii="Times New Roman" w:hAnsi="Times New Roman" w:cs="Times New Roman"/>
          <w:sz w:val="24"/>
          <w:szCs w:val="24"/>
        </w:rPr>
        <w:t>.</w:t>
      </w:r>
      <w:r w:rsidR="009B415E" w:rsidRPr="005B0838">
        <w:rPr>
          <w:rFonts w:ascii="Times New Roman" w:hAnsi="Times New Roman" w:cs="Times New Roman"/>
          <w:iCs/>
          <w:sz w:val="24"/>
          <w:szCs w:val="24"/>
          <w:lang w:val="en-GB"/>
        </w:rPr>
        <w:t xml:space="preserve"> </w:t>
      </w:r>
      <w:proofErr w:type="spellStart"/>
      <w:r w:rsidR="00D52699" w:rsidRPr="00D52699">
        <w:rPr>
          <w:rFonts w:ascii="Times New Roman" w:hAnsi="Times New Roman" w:cs="Times New Roman"/>
          <w:color w:val="000000"/>
        </w:rPr>
        <w:t>ImTeCHO</w:t>
      </w:r>
      <w:proofErr w:type="spellEnd"/>
      <w:r w:rsidR="00D52699" w:rsidRPr="00D52699">
        <w:rPr>
          <w:rFonts w:ascii="Times New Roman" w:hAnsi="Times New Roman" w:cs="Times New Roman"/>
          <w:color w:val="000000"/>
        </w:rPr>
        <w:t xml:space="preserve"> has received </w:t>
      </w:r>
      <w:proofErr w:type="gramStart"/>
      <w:r w:rsidR="00D52699" w:rsidRPr="00D52699">
        <w:rPr>
          <w:rFonts w:ascii="Times New Roman" w:hAnsi="Times New Roman" w:cs="Times New Roman"/>
          <w:color w:val="000000"/>
        </w:rPr>
        <w:t>few recognitions</w:t>
      </w:r>
      <w:proofErr w:type="gramEnd"/>
      <w:r w:rsidR="00D52699" w:rsidRPr="00D52699">
        <w:rPr>
          <w:rFonts w:ascii="Times New Roman" w:hAnsi="Times New Roman" w:cs="Times New Roman"/>
          <w:color w:val="000000"/>
        </w:rPr>
        <w:t xml:space="preserve"> including two national level awards </w:t>
      </w:r>
      <w:r w:rsidR="00D52699" w:rsidRPr="00D52699">
        <w:rPr>
          <w:rFonts w:ascii="Times New Roman" w:hAnsi="Times New Roman" w:cs="Times New Roman"/>
          <w:color w:val="000000"/>
          <w:lang w:val="en-US"/>
        </w:rPr>
        <w:t>SKOCH Digital Inclusion Award 2014 and ICONIC IDC Insights Award</w:t>
      </w:r>
      <w:r w:rsidR="00D52699" w:rsidRPr="00D52699">
        <w:rPr>
          <w:rFonts w:ascii="Times New Roman" w:hAnsi="Times New Roman" w:cs="Times New Roman"/>
          <w:color w:val="000000"/>
        </w:rPr>
        <w:t xml:space="preserve"> and publication in peer reviewed international journal</w:t>
      </w:r>
      <w:r w:rsidR="00D52699">
        <w:rPr>
          <w:rFonts w:ascii="Times New Roman" w:hAnsi="Times New Roman" w:cs="Times New Roman"/>
          <w:color w:val="000000"/>
        </w:rPr>
        <w:t xml:space="preserve"> World Health Action</w:t>
      </w:r>
      <w:r w:rsidR="00D52699" w:rsidRPr="00D52699">
        <w:rPr>
          <w:rFonts w:ascii="Times New Roman" w:hAnsi="Times New Roman" w:cs="Times New Roman"/>
          <w:color w:val="000000"/>
        </w:rPr>
        <w:t xml:space="preserve">. </w:t>
      </w:r>
    </w:p>
    <w:p w:rsidR="00982EF7" w:rsidRPr="00982EF7" w:rsidRDefault="00982EF7" w:rsidP="003F5BAE">
      <w:pPr>
        <w:spacing w:after="0" w:line="360" w:lineRule="auto"/>
        <w:rPr>
          <w:rFonts w:ascii="Times New Roman" w:eastAsia="Times New Roman" w:hAnsi="Times New Roman" w:cs="Times New Roman"/>
          <w:sz w:val="24"/>
          <w:szCs w:val="24"/>
          <w:lang w:val="en-US"/>
        </w:rPr>
      </w:pPr>
      <w:proofErr w:type="spellStart"/>
      <w:proofErr w:type="gramStart"/>
      <w:r w:rsidRPr="00982EF7">
        <w:rPr>
          <w:rFonts w:ascii="Times New Roman" w:eastAsia="Times New Roman" w:hAnsi="Times New Roman" w:cs="Times New Roman"/>
          <w:sz w:val="24"/>
          <w:szCs w:val="24"/>
          <w:lang w:val="en-US"/>
        </w:rPr>
        <w:t>Its</w:t>
      </w:r>
      <w:proofErr w:type="spellEnd"/>
      <w:proofErr w:type="gramEnd"/>
      <w:r w:rsidRPr="00982EF7">
        <w:rPr>
          <w:rFonts w:ascii="Times New Roman" w:eastAsia="Times New Roman" w:hAnsi="Times New Roman" w:cs="Times New Roman"/>
          <w:sz w:val="24"/>
          <w:szCs w:val="24"/>
          <w:lang w:val="en-US"/>
        </w:rPr>
        <w:t xml:space="preserve"> a matter of pride that </w:t>
      </w:r>
      <w:proofErr w:type="spellStart"/>
      <w:r w:rsidRPr="00982EF7">
        <w:rPr>
          <w:rFonts w:ascii="Times New Roman" w:eastAsia="Times New Roman" w:hAnsi="Times New Roman" w:cs="Times New Roman"/>
          <w:sz w:val="24"/>
          <w:szCs w:val="24"/>
          <w:lang w:val="en-US"/>
        </w:rPr>
        <w:t>ImTeCHO</w:t>
      </w:r>
      <w:proofErr w:type="spellEnd"/>
      <w:r w:rsidRPr="00982EF7">
        <w:rPr>
          <w:rFonts w:ascii="Times New Roman" w:eastAsia="Times New Roman" w:hAnsi="Times New Roman" w:cs="Times New Roman"/>
          <w:sz w:val="24"/>
          <w:szCs w:val="24"/>
          <w:lang w:val="en-US"/>
        </w:rPr>
        <w:t xml:space="preserve"> initiative </w:t>
      </w:r>
      <w:r>
        <w:rPr>
          <w:rFonts w:ascii="Times New Roman" w:eastAsia="Times New Roman" w:hAnsi="Times New Roman" w:cs="Times New Roman"/>
          <w:sz w:val="24"/>
          <w:szCs w:val="24"/>
          <w:lang w:val="en-US"/>
        </w:rPr>
        <w:t xml:space="preserve">which is </w:t>
      </w:r>
      <w:r w:rsidRPr="00982EF7">
        <w:rPr>
          <w:rFonts w:ascii="Times New Roman" w:eastAsia="Times New Roman" w:hAnsi="Times New Roman" w:cs="Times New Roman"/>
          <w:sz w:val="24"/>
          <w:szCs w:val="24"/>
          <w:lang w:val="en-US"/>
        </w:rPr>
        <w:t xml:space="preserve">being successfully piloted in </w:t>
      </w:r>
      <w:proofErr w:type="spellStart"/>
      <w:r w:rsidRPr="00982EF7">
        <w:rPr>
          <w:rFonts w:ascii="Times New Roman" w:eastAsia="Times New Roman" w:hAnsi="Times New Roman" w:cs="Times New Roman"/>
          <w:sz w:val="24"/>
          <w:szCs w:val="24"/>
          <w:lang w:val="en-US"/>
        </w:rPr>
        <w:t>Bharuch</w:t>
      </w:r>
      <w:proofErr w:type="spellEnd"/>
      <w:r w:rsidRPr="00982EF7">
        <w:rPr>
          <w:rFonts w:ascii="Times New Roman" w:eastAsia="Times New Roman" w:hAnsi="Times New Roman" w:cs="Times New Roman"/>
          <w:sz w:val="24"/>
          <w:szCs w:val="24"/>
          <w:lang w:val="en-US"/>
        </w:rPr>
        <w:t xml:space="preserve"> and Narmada districts in partnership with district and PHC level health department has been selected for </w:t>
      </w:r>
      <w:proofErr w:type="spellStart"/>
      <w:r w:rsidRPr="00982EF7">
        <w:rPr>
          <w:rFonts w:ascii="Times New Roman" w:eastAsia="Times New Roman" w:hAnsi="Times New Roman" w:cs="Times New Roman"/>
          <w:sz w:val="24"/>
          <w:szCs w:val="24"/>
          <w:lang w:val="en-US"/>
        </w:rPr>
        <w:t>upscaling</w:t>
      </w:r>
      <w:proofErr w:type="spellEnd"/>
      <w:r w:rsidRPr="00982EF7">
        <w:rPr>
          <w:rFonts w:ascii="Times New Roman" w:eastAsia="Times New Roman" w:hAnsi="Times New Roman" w:cs="Times New Roman"/>
          <w:sz w:val="24"/>
          <w:szCs w:val="24"/>
          <w:lang w:val="en-US"/>
        </w:rPr>
        <w:t xml:space="preserve"> at the state level</w:t>
      </w:r>
      <w:r>
        <w:rPr>
          <w:rFonts w:ascii="Times New Roman" w:eastAsia="Times New Roman" w:hAnsi="Times New Roman" w:cs="Times New Roman"/>
          <w:sz w:val="24"/>
          <w:szCs w:val="24"/>
          <w:lang w:val="en-US"/>
        </w:rPr>
        <w:t xml:space="preserve"> by </w:t>
      </w:r>
      <w:r w:rsidRPr="00982EF7">
        <w:rPr>
          <w:rFonts w:ascii="Times New Roman" w:eastAsia="Times New Roman" w:hAnsi="Times New Roman" w:cs="Times New Roman"/>
          <w:sz w:val="24"/>
          <w:szCs w:val="24"/>
          <w:lang w:val="en-US"/>
        </w:rPr>
        <w:t>State health department.</w:t>
      </w:r>
      <w:r>
        <w:rPr>
          <w:rFonts w:ascii="Times New Roman" w:eastAsia="Times New Roman" w:hAnsi="Times New Roman" w:cs="Times New Roman"/>
          <w:sz w:val="24"/>
          <w:szCs w:val="24"/>
          <w:lang w:val="en-US"/>
        </w:rPr>
        <w:t xml:space="preserve"> About 10,000 ASHAs from 6 districts will be trained in using smart phone with </w:t>
      </w:r>
      <w:proofErr w:type="spellStart"/>
      <w:r>
        <w:rPr>
          <w:rFonts w:ascii="Times New Roman" w:eastAsia="Times New Roman" w:hAnsi="Times New Roman" w:cs="Times New Roman"/>
          <w:sz w:val="24"/>
          <w:szCs w:val="24"/>
          <w:lang w:val="en-US"/>
        </w:rPr>
        <w:t>imTeCHO</w:t>
      </w:r>
      <w:proofErr w:type="spellEnd"/>
      <w:r>
        <w:rPr>
          <w:rFonts w:ascii="Times New Roman" w:eastAsia="Times New Roman" w:hAnsi="Times New Roman" w:cs="Times New Roman"/>
          <w:sz w:val="24"/>
          <w:szCs w:val="24"/>
          <w:lang w:val="en-US"/>
        </w:rPr>
        <w:t xml:space="preserve"> application over a period of coming one year as part of phase 1.   </w:t>
      </w:r>
    </w:p>
    <w:p w:rsidR="0005637D" w:rsidRDefault="00982EF7" w:rsidP="003F5BAE">
      <w:pPr>
        <w:spacing w:after="0" w:line="360" w:lineRule="auto"/>
        <w:rPr>
          <w:rFonts w:ascii="Times New Roman" w:hAnsi="Times New Roman"/>
          <w:iCs/>
          <w:sz w:val="24"/>
          <w:szCs w:val="24"/>
        </w:rPr>
      </w:pPr>
      <w:r w:rsidRPr="00982EF7">
        <w:rPr>
          <w:rFonts w:ascii="Times New Roman" w:eastAsia="Times New Roman" w:hAnsi="Times New Roman" w:cs="Times New Roman"/>
          <w:sz w:val="24"/>
          <w:szCs w:val="24"/>
          <w:lang w:val="en-US"/>
        </w:rPr>
        <w:br/>
      </w:r>
      <w:r w:rsidRPr="003F5BAE">
        <w:rPr>
          <w:rFonts w:ascii="Times New Roman" w:hAnsi="Times New Roman"/>
          <w:b/>
          <w:iCs/>
          <w:sz w:val="28"/>
          <w:szCs w:val="24"/>
        </w:rPr>
        <w:t>Financial Implications:</w:t>
      </w:r>
      <w:r w:rsidRPr="003F5BAE">
        <w:rPr>
          <w:rFonts w:ascii="Times New Roman" w:hAnsi="Times New Roman"/>
          <w:b/>
          <w:i/>
          <w:iCs/>
          <w:sz w:val="28"/>
          <w:szCs w:val="24"/>
        </w:rPr>
        <w:t xml:space="preserve"> </w:t>
      </w:r>
      <w:r w:rsidR="005C21FA" w:rsidRPr="003F5BAE">
        <w:rPr>
          <w:rFonts w:ascii="Times New Roman" w:hAnsi="Times New Roman"/>
          <w:iCs/>
          <w:sz w:val="24"/>
          <w:szCs w:val="24"/>
        </w:rPr>
        <w:t>As a part of maintenance phase, t</w:t>
      </w:r>
      <w:r w:rsidRPr="003F5BAE">
        <w:rPr>
          <w:rFonts w:ascii="Times New Roman" w:hAnsi="Times New Roman"/>
          <w:iCs/>
          <w:sz w:val="24"/>
          <w:szCs w:val="24"/>
        </w:rPr>
        <w:t xml:space="preserve">he present project covering about 600 ASHAs will be continued over next years. </w:t>
      </w:r>
      <w:r w:rsidR="005C21FA" w:rsidRPr="003F5BAE">
        <w:rPr>
          <w:rFonts w:ascii="Times New Roman" w:hAnsi="Times New Roman"/>
          <w:iCs/>
          <w:sz w:val="24"/>
          <w:szCs w:val="24"/>
        </w:rPr>
        <w:t xml:space="preserve">The total cost of running this project is about 100 </w:t>
      </w:r>
      <w:proofErr w:type="spellStart"/>
      <w:r w:rsidR="005C21FA" w:rsidRPr="003F5BAE">
        <w:rPr>
          <w:rFonts w:ascii="Times New Roman" w:hAnsi="Times New Roman"/>
          <w:iCs/>
          <w:sz w:val="24"/>
          <w:szCs w:val="24"/>
        </w:rPr>
        <w:t>Lacs</w:t>
      </w:r>
      <w:proofErr w:type="spellEnd"/>
      <w:r w:rsidR="005C21FA" w:rsidRPr="003F5BAE">
        <w:rPr>
          <w:rFonts w:ascii="Times New Roman" w:hAnsi="Times New Roman"/>
          <w:iCs/>
          <w:sz w:val="24"/>
          <w:szCs w:val="24"/>
        </w:rPr>
        <w:t xml:space="preserve"> every year for which partial support will be available from government and other agencies. The cost would include extra incentives to ASHAs, Data transfer cost through net connectivity, software maintenance cost, </w:t>
      </w:r>
      <w:proofErr w:type="gramStart"/>
      <w:r w:rsidR="005C21FA" w:rsidRPr="003F5BAE">
        <w:rPr>
          <w:rFonts w:ascii="Times New Roman" w:hAnsi="Times New Roman"/>
          <w:iCs/>
          <w:sz w:val="24"/>
          <w:szCs w:val="24"/>
        </w:rPr>
        <w:t>refresher’s</w:t>
      </w:r>
      <w:proofErr w:type="gramEnd"/>
      <w:r w:rsidR="005C21FA" w:rsidRPr="003F5BAE">
        <w:rPr>
          <w:rFonts w:ascii="Times New Roman" w:hAnsi="Times New Roman"/>
          <w:iCs/>
          <w:sz w:val="24"/>
          <w:szCs w:val="24"/>
        </w:rPr>
        <w:t xml:space="preserve"> training and manpower cost towards supervision, guidance and field support.</w:t>
      </w:r>
      <w:r w:rsidRPr="003F5BAE">
        <w:rPr>
          <w:rFonts w:ascii="Times New Roman" w:hAnsi="Times New Roman"/>
          <w:iCs/>
          <w:sz w:val="24"/>
          <w:szCs w:val="24"/>
        </w:rPr>
        <w:t xml:space="preserve"> </w:t>
      </w:r>
    </w:p>
    <w:p w:rsidR="0005637D" w:rsidRDefault="0005637D" w:rsidP="003F5BAE">
      <w:pPr>
        <w:spacing w:after="0" w:line="360" w:lineRule="auto"/>
        <w:rPr>
          <w:rFonts w:ascii="Times New Roman" w:hAnsi="Times New Roman"/>
          <w:iCs/>
          <w:sz w:val="24"/>
          <w:szCs w:val="24"/>
        </w:rPr>
      </w:pPr>
    </w:p>
    <w:p w:rsidR="00284DB1" w:rsidRPr="0005637D" w:rsidRDefault="005C21FA" w:rsidP="003F5BAE">
      <w:pPr>
        <w:spacing w:after="0" w:line="360" w:lineRule="auto"/>
        <w:rPr>
          <w:rFonts w:ascii="Times New Roman" w:hAnsi="Times New Roman"/>
          <w:b/>
          <w:i/>
          <w:iCs/>
          <w:sz w:val="24"/>
          <w:szCs w:val="24"/>
        </w:rPr>
      </w:pPr>
      <w:r w:rsidRPr="0005637D">
        <w:rPr>
          <w:rFonts w:ascii="Times New Roman" w:hAnsi="Times New Roman" w:cs="Times New Roman"/>
          <w:b/>
          <w:i/>
          <w:iCs/>
          <w:sz w:val="24"/>
          <w:szCs w:val="24"/>
        </w:rPr>
        <w:t xml:space="preserve">Thus cost per ASHA per year comes out to be Rs. </w:t>
      </w:r>
      <w:r w:rsidR="003F5BAE" w:rsidRPr="0005637D">
        <w:rPr>
          <w:rFonts w:ascii="Times New Roman" w:hAnsi="Times New Roman" w:cs="Times New Roman"/>
          <w:b/>
          <w:i/>
          <w:iCs/>
          <w:sz w:val="24"/>
          <w:szCs w:val="24"/>
        </w:rPr>
        <w:t xml:space="preserve">16,000 (250/- US Dollar). </w:t>
      </w:r>
      <w:r w:rsidRPr="0005637D">
        <w:rPr>
          <w:rFonts w:ascii="Times New Roman" w:hAnsi="Times New Roman" w:cs="Times New Roman"/>
          <w:b/>
          <w:i/>
          <w:iCs/>
          <w:sz w:val="24"/>
          <w:szCs w:val="24"/>
        </w:rPr>
        <w:t xml:space="preserve"> </w:t>
      </w:r>
      <w:r w:rsidRPr="0005637D">
        <w:rPr>
          <w:rFonts w:ascii="Times New Roman" w:hAnsi="Times New Roman"/>
          <w:b/>
          <w:i/>
          <w:iCs/>
          <w:sz w:val="24"/>
          <w:szCs w:val="24"/>
        </w:rPr>
        <w:t xml:space="preserve">As mentioned earlier, </w:t>
      </w:r>
      <w:r w:rsidRPr="0005637D">
        <w:rPr>
          <w:rFonts w:ascii="Times New Roman" w:hAnsi="Times New Roman" w:cs="Times New Roman"/>
          <w:b/>
          <w:i/>
          <w:iCs/>
          <w:sz w:val="24"/>
          <w:szCs w:val="24"/>
        </w:rPr>
        <w:t xml:space="preserve">about 10000 pregnant women, and 9000 newborn infants predominantly from tribal communities, will be directly benefitted every year. </w:t>
      </w:r>
      <w:r w:rsidR="003F5BAE" w:rsidRPr="0005637D">
        <w:rPr>
          <w:rFonts w:ascii="Times New Roman" w:hAnsi="Times New Roman" w:cs="Times New Roman"/>
          <w:b/>
          <w:i/>
          <w:iCs/>
          <w:sz w:val="24"/>
          <w:szCs w:val="24"/>
        </w:rPr>
        <w:t xml:space="preserve">Hence in other words, the total cost per beneficiary per year comes out to be Rs. 525 (8/- US Dollar).  </w:t>
      </w:r>
    </w:p>
    <w:sectPr w:rsidR="00284DB1" w:rsidRPr="0005637D" w:rsidSect="00F079B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7FF7"/>
    <w:multiLevelType w:val="hybridMultilevel"/>
    <w:tmpl w:val="4E9C3382"/>
    <w:lvl w:ilvl="0" w:tplc="4B8CB488">
      <w:start w:val="1"/>
      <w:numFmt w:val="decimal"/>
      <w:lvlText w:val="%1."/>
      <w:lvlJc w:val="left"/>
      <w:pPr>
        <w:ind w:left="360" w:hanging="360"/>
      </w:pPr>
      <w:rPr>
        <w:rFonts w:asciiTheme="majorHAnsi" w:hAnsiTheme="majorHAnsi" w:hint="default"/>
        <w:b/>
        <w:color w:val="365F91" w:themeColor="accent1" w:themeShade="BF"/>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2BD3001"/>
    <w:multiLevelType w:val="hybridMultilevel"/>
    <w:tmpl w:val="82D255F4"/>
    <w:lvl w:ilvl="0" w:tplc="0D30319A">
      <w:start w:val="1"/>
      <w:numFmt w:val="bullet"/>
      <w:lvlText w:val=""/>
      <w:lvlJc w:val="left"/>
      <w:pPr>
        <w:tabs>
          <w:tab w:val="num" w:pos="720"/>
        </w:tabs>
        <w:ind w:left="720" w:hanging="360"/>
      </w:pPr>
      <w:rPr>
        <w:rFonts w:ascii="Wingdings 2" w:hAnsi="Wingdings 2" w:hint="default"/>
      </w:rPr>
    </w:lvl>
    <w:lvl w:ilvl="1" w:tplc="67F6DBF8" w:tentative="1">
      <w:start w:val="1"/>
      <w:numFmt w:val="bullet"/>
      <w:lvlText w:val=""/>
      <w:lvlJc w:val="left"/>
      <w:pPr>
        <w:tabs>
          <w:tab w:val="num" w:pos="1440"/>
        </w:tabs>
        <w:ind w:left="1440" w:hanging="360"/>
      </w:pPr>
      <w:rPr>
        <w:rFonts w:ascii="Wingdings 2" w:hAnsi="Wingdings 2" w:hint="default"/>
      </w:rPr>
    </w:lvl>
    <w:lvl w:ilvl="2" w:tplc="3BFCAF7C" w:tentative="1">
      <w:start w:val="1"/>
      <w:numFmt w:val="bullet"/>
      <w:lvlText w:val=""/>
      <w:lvlJc w:val="left"/>
      <w:pPr>
        <w:tabs>
          <w:tab w:val="num" w:pos="2160"/>
        </w:tabs>
        <w:ind w:left="2160" w:hanging="360"/>
      </w:pPr>
      <w:rPr>
        <w:rFonts w:ascii="Wingdings 2" w:hAnsi="Wingdings 2" w:hint="default"/>
      </w:rPr>
    </w:lvl>
    <w:lvl w:ilvl="3" w:tplc="D7D6EB12" w:tentative="1">
      <w:start w:val="1"/>
      <w:numFmt w:val="bullet"/>
      <w:lvlText w:val=""/>
      <w:lvlJc w:val="left"/>
      <w:pPr>
        <w:tabs>
          <w:tab w:val="num" w:pos="2880"/>
        </w:tabs>
        <w:ind w:left="2880" w:hanging="360"/>
      </w:pPr>
      <w:rPr>
        <w:rFonts w:ascii="Wingdings 2" w:hAnsi="Wingdings 2" w:hint="default"/>
      </w:rPr>
    </w:lvl>
    <w:lvl w:ilvl="4" w:tplc="C01A2630" w:tentative="1">
      <w:start w:val="1"/>
      <w:numFmt w:val="bullet"/>
      <w:lvlText w:val=""/>
      <w:lvlJc w:val="left"/>
      <w:pPr>
        <w:tabs>
          <w:tab w:val="num" w:pos="3600"/>
        </w:tabs>
        <w:ind w:left="3600" w:hanging="360"/>
      </w:pPr>
      <w:rPr>
        <w:rFonts w:ascii="Wingdings 2" w:hAnsi="Wingdings 2" w:hint="default"/>
      </w:rPr>
    </w:lvl>
    <w:lvl w:ilvl="5" w:tplc="60AC14D6" w:tentative="1">
      <w:start w:val="1"/>
      <w:numFmt w:val="bullet"/>
      <w:lvlText w:val=""/>
      <w:lvlJc w:val="left"/>
      <w:pPr>
        <w:tabs>
          <w:tab w:val="num" w:pos="4320"/>
        </w:tabs>
        <w:ind w:left="4320" w:hanging="360"/>
      </w:pPr>
      <w:rPr>
        <w:rFonts w:ascii="Wingdings 2" w:hAnsi="Wingdings 2" w:hint="default"/>
      </w:rPr>
    </w:lvl>
    <w:lvl w:ilvl="6" w:tplc="D8BA1164" w:tentative="1">
      <w:start w:val="1"/>
      <w:numFmt w:val="bullet"/>
      <w:lvlText w:val=""/>
      <w:lvlJc w:val="left"/>
      <w:pPr>
        <w:tabs>
          <w:tab w:val="num" w:pos="5040"/>
        </w:tabs>
        <w:ind w:left="5040" w:hanging="360"/>
      </w:pPr>
      <w:rPr>
        <w:rFonts w:ascii="Wingdings 2" w:hAnsi="Wingdings 2" w:hint="default"/>
      </w:rPr>
    </w:lvl>
    <w:lvl w:ilvl="7" w:tplc="9956EA22" w:tentative="1">
      <w:start w:val="1"/>
      <w:numFmt w:val="bullet"/>
      <w:lvlText w:val=""/>
      <w:lvlJc w:val="left"/>
      <w:pPr>
        <w:tabs>
          <w:tab w:val="num" w:pos="5760"/>
        </w:tabs>
        <w:ind w:left="5760" w:hanging="360"/>
      </w:pPr>
      <w:rPr>
        <w:rFonts w:ascii="Wingdings 2" w:hAnsi="Wingdings 2" w:hint="default"/>
      </w:rPr>
    </w:lvl>
    <w:lvl w:ilvl="8" w:tplc="BEF66318" w:tentative="1">
      <w:start w:val="1"/>
      <w:numFmt w:val="bullet"/>
      <w:lvlText w:val=""/>
      <w:lvlJc w:val="left"/>
      <w:pPr>
        <w:tabs>
          <w:tab w:val="num" w:pos="6480"/>
        </w:tabs>
        <w:ind w:left="6480" w:hanging="360"/>
      </w:pPr>
      <w:rPr>
        <w:rFonts w:ascii="Wingdings 2" w:hAnsi="Wingdings 2" w:hint="default"/>
      </w:rPr>
    </w:lvl>
  </w:abstractNum>
  <w:abstractNum w:abstractNumId="2">
    <w:nsid w:val="403439FD"/>
    <w:multiLevelType w:val="hybridMultilevel"/>
    <w:tmpl w:val="B08A2F9E"/>
    <w:lvl w:ilvl="0" w:tplc="3E30166C">
      <w:start w:val="1"/>
      <w:numFmt w:val="bullet"/>
      <w:lvlText w:val=""/>
      <w:lvlJc w:val="left"/>
      <w:pPr>
        <w:tabs>
          <w:tab w:val="num" w:pos="720"/>
        </w:tabs>
        <w:ind w:left="720" w:hanging="360"/>
      </w:pPr>
      <w:rPr>
        <w:rFonts w:ascii="Wingdings 2" w:hAnsi="Wingdings 2" w:hint="default"/>
      </w:rPr>
    </w:lvl>
    <w:lvl w:ilvl="1" w:tplc="B694C396">
      <w:start w:val="380"/>
      <w:numFmt w:val="bullet"/>
      <w:lvlText w:val="◦"/>
      <w:lvlJc w:val="left"/>
      <w:pPr>
        <w:tabs>
          <w:tab w:val="num" w:pos="1440"/>
        </w:tabs>
        <w:ind w:left="1440" w:hanging="360"/>
      </w:pPr>
      <w:rPr>
        <w:rFonts w:ascii="Verdana" w:hAnsi="Verdana" w:hint="default"/>
      </w:rPr>
    </w:lvl>
    <w:lvl w:ilvl="2" w:tplc="FCE8183C" w:tentative="1">
      <w:start w:val="1"/>
      <w:numFmt w:val="bullet"/>
      <w:lvlText w:val=""/>
      <w:lvlJc w:val="left"/>
      <w:pPr>
        <w:tabs>
          <w:tab w:val="num" w:pos="2160"/>
        </w:tabs>
        <w:ind w:left="2160" w:hanging="360"/>
      </w:pPr>
      <w:rPr>
        <w:rFonts w:ascii="Wingdings 2" w:hAnsi="Wingdings 2" w:hint="default"/>
      </w:rPr>
    </w:lvl>
    <w:lvl w:ilvl="3" w:tplc="0B724E1C" w:tentative="1">
      <w:start w:val="1"/>
      <w:numFmt w:val="bullet"/>
      <w:lvlText w:val=""/>
      <w:lvlJc w:val="left"/>
      <w:pPr>
        <w:tabs>
          <w:tab w:val="num" w:pos="2880"/>
        </w:tabs>
        <w:ind w:left="2880" w:hanging="360"/>
      </w:pPr>
      <w:rPr>
        <w:rFonts w:ascii="Wingdings 2" w:hAnsi="Wingdings 2" w:hint="default"/>
      </w:rPr>
    </w:lvl>
    <w:lvl w:ilvl="4" w:tplc="1B527066" w:tentative="1">
      <w:start w:val="1"/>
      <w:numFmt w:val="bullet"/>
      <w:lvlText w:val=""/>
      <w:lvlJc w:val="left"/>
      <w:pPr>
        <w:tabs>
          <w:tab w:val="num" w:pos="3600"/>
        </w:tabs>
        <w:ind w:left="3600" w:hanging="360"/>
      </w:pPr>
      <w:rPr>
        <w:rFonts w:ascii="Wingdings 2" w:hAnsi="Wingdings 2" w:hint="default"/>
      </w:rPr>
    </w:lvl>
    <w:lvl w:ilvl="5" w:tplc="8F6A6DB0" w:tentative="1">
      <w:start w:val="1"/>
      <w:numFmt w:val="bullet"/>
      <w:lvlText w:val=""/>
      <w:lvlJc w:val="left"/>
      <w:pPr>
        <w:tabs>
          <w:tab w:val="num" w:pos="4320"/>
        </w:tabs>
        <w:ind w:left="4320" w:hanging="360"/>
      </w:pPr>
      <w:rPr>
        <w:rFonts w:ascii="Wingdings 2" w:hAnsi="Wingdings 2" w:hint="default"/>
      </w:rPr>
    </w:lvl>
    <w:lvl w:ilvl="6" w:tplc="88A80A8C" w:tentative="1">
      <w:start w:val="1"/>
      <w:numFmt w:val="bullet"/>
      <w:lvlText w:val=""/>
      <w:lvlJc w:val="left"/>
      <w:pPr>
        <w:tabs>
          <w:tab w:val="num" w:pos="5040"/>
        </w:tabs>
        <w:ind w:left="5040" w:hanging="360"/>
      </w:pPr>
      <w:rPr>
        <w:rFonts w:ascii="Wingdings 2" w:hAnsi="Wingdings 2" w:hint="default"/>
      </w:rPr>
    </w:lvl>
    <w:lvl w:ilvl="7" w:tplc="0FE05E0A" w:tentative="1">
      <w:start w:val="1"/>
      <w:numFmt w:val="bullet"/>
      <w:lvlText w:val=""/>
      <w:lvlJc w:val="left"/>
      <w:pPr>
        <w:tabs>
          <w:tab w:val="num" w:pos="5760"/>
        </w:tabs>
        <w:ind w:left="5760" w:hanging="360"/>
      </w:pPr>
      <w:rPr>
        <w:rFonts w:ascii="Wingdings 2" w:hAnsi="Wingdings 2" w:hint="default"/>
      </w:rPr>
    </w:lvl>
    <w:lvl w:ilvl="8" w:tplc="005AFA66" w:tentative="1">
      <w:start w:val="1"/>
      <w:numFmt w:val="bullet"/>
      <w:lvlText w:val=""/>
      <w:lvlJc w:val="left"/>
      <w:pPr>
        <w:tabs>
          <w:tab w:val="num" w:pos="6480"/>
        </w:tabs>
        <w:ind w:left="6480" w:hanging="360"/>
      </w:pPr>
      <w:rPr>
        <w:rFonts w:ascii="Wingdings 2" w:hAnsi="Wingdings 2" w:hint="default"/>
      </w:rPr>
    </w:lvl>
  </w:abstractNum>
  <w:abstractNum w:abstractNumId="3">
    <w:nsid w:val="634C1933"/>
    <w:multiLevelType w:val="hybridMultilevel"/>
    <w:tmpl w:val="F544E7F0"/>
    <w:lvl w:ilvl="0" w:tplc="6B728FA0">
      <w:start w:val="1"/>
      <w:numFmt w:val="bullet"/>
      <w:lvlText w:val=""/>
      <w:lvlJc w:val="left"/>
      <w:pPr>
        <w:tabs>
          <w:tab w:val="num" w:pos="720"/>
        </w:tabs>
        <w:ind w:left="720" w:hanging="360"/>
      </w:pPr>
      <w:rPr>
        <w:rFonts w:ascii="Wingdings 2" w:hAnsi="Wingdings 2" w:hint="default"/>
      </w:rPr>
    </w:lvl>
    <w:lvl w:ilvl="1" w:tplc="50D45842" w:tentative="1">
      <w:start w:val="1"/>
      <w:numFmt w:val="bullet"/>
      <w:lvlText w:val=""/>
      <w:lvlJc w:val="left"/>
      <w:pPr>
        <w:tabs>
          <w:tab w:val="num" w:pos="1440"/>
        </w:tabs>
        <w:ind w:left="1440" w:hanging="360"/>
      </w:pPr>
      <w:rPr>
        <w:rFonts w:ascii="Wingdings 2" w:hAnsi="Wingdings 2" w:hint="default"/>
      </w:rPr>
    </w:lvl>
    <w:lvl w:ilvl="2" w:tplc="67D4C2A2" w:tentative="1">
      <w:start w:val="1"/>
      <w:numFmt w:val="bullet"/>
      <w:lvlText w:val=""/>
      <w:lvlJc w:val="left"/>
      <w:pPr>
        <w:tabs>
          <w:tab w:val="num" w:pos="2160"/>
        </w:tabs>
        <w:ind w:left="2160" w:hanging="360"/>
      </w:pPr>
      <w:rPr>
        <w:rFonts w:ascii="Wingdings 2" w:hAnsi="Wingdings 2" w:hint="default"/>
      </w:rPr>
    </w:lvl>
    <w:lvl w:ilvl="3" w:tplc="74267066" w:tentative="1">
      <w:start w:val="1"/>
      <w:numFmt w:val="bullet"/>
      <w:lvlText w:val=""/>
      <w:lvlJc w:val="left"/>
      <w:pPr>
        <w:tabs>
          <w:tab w:val="num" w:pos="2880"/>
        </w:tabs>
        <w:ind w:left="2880" w:hanging="360"/>
      </w:pPr>
      <w:rPr>
        <w:rFonts w:ascii="Wingdings 2" w:hAnsi="Wingdings 2" w:hint="default"/>
      </w:rPr>
    </w:lvl>
    <w:lvl w:ilvl="4" w:tplc="61321858" w:tentative="1">
      <w:start w:val="1"/>
      <w:numFmt w:val="bullet"/>
      <w:lvlText w:val=""/>
      <w:lvlJc w:val="left"/>
      <w:pPr>
        <w:tabs>
          <w:tab w:val="num" w:pos="3600"/>
        </w:tabs>
        <w:ind w:left="3600" w:hanging="360"/>
      </w:pPr>
      <w:rPr>
        <w:rFonts w:ascii="Wingdings 2" w:hAnsi="Wingdings 2" w:hint="default"/>
      </w:rPr>
    </w:lvl>
    <w:lvl w:ilvl="5" w:tplc="5FF24612" w:tentative="1">
      <w:start w:val="1"/>
      <w:numFmt w:val="bullet"/>
      <w:lvlText w:val=""/>
      <w:lvlJc w:val="left"/>
      <w:pPr>
        <w:tabs>
          <w:tab w:val="num" w:pos="4320"/>
        </w:tabs>
        <w:ind w:left="4320" w:hanging="360"/>
      </w:pPr>
      <w:rPr>
        <w:rFonts w:ascii="Wingdings 2" w:hAnsi="Wingdings 2" w:hint="default"/>
      </w:rPr>
    </w:lvl>
    <w:lvl w:ilvl="6" w:tplc="B6AC9AB8" w:tentative="1">
      <w:start w:val="1"/>
      <w:numFmt w:val="bullet"/>
      <w:lvlText w:val=""/>
      <w:lvlJc w:val="left"/>
      <w:pPr>
        <w:tabs>
          <w:tab w:val="num" w:pos="5040"/>
        </w:tabs>
        <w:ind w:left="5040" w:hanging="360"/>
      </w:pPr>
      <w:rPr>
        <w:rFonts w:ascii="Wingdings 2" w:hAnsi="Wingdings 2" w:hint="default"/>
      </w:rPr>
    </w:lvl>
    <w:lvl w:ilvl="7" w:tplc="27F433D4" w:tentative="1">
      <w:start w:val="1"/>
      <w:numFmt w:val="bullet"/>
      <w:lvlText w:val=""/>
      <w:lvlJc w:val="left"/>
      <w:pPr>
        <w:tabs>
          <w:tab w:val="num" w:pos="5760"/>
        </w:tabs>
        <w:ind w:left="5760" w:hanging="360"/>
      </w:pPr>
      <w:rPr>
        <w:rFonts w:ascii="Wingdings 2" w:hAnsi="Wingdings 2" w:hint="default"/>
      </w:rPr>
    </w:lvl>
    <w:lvl w:ilvl="8" w:tplc="B6F0834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450"/>
    <w:rsid w:val="0003745F"/>
    <w:rsid w:val="0005637D"/>
    <w:rsid w:val="0005682D"/>
    <w:rsid w:val="000A7A71"/>
    <w:rsid w:val="001421CD"/>
    <w:rsid w:val="00284DB1"/>
    <w:rsid w:val="0036480E"/>
    <w:rsid w:val="003E7DEB"/>
    <w:rsid w:val="003E7F7F"/>
    <w:rsid w:val="003F5BAE"/>
    <w:rsid w:val="004C5D16"/>
    <w:rsid w:val="005B0838"/>
    <w:rsid w:val="005C21FA"/>
    <w:rsid w:val="00746A0C"/>
    <w:rsid w:val="007541D8"/>
    <w:rsid w:val="00792A01"/>
    <w:rsid w:val="007C6494"/>
    <w:rsid w:val="007E2D79"/>
    <w:rsid w:val="008E26AE"/>
    <w:rsid w:val="00972450"/>
    <w:rsid w:val="00982EF7"/>
    <w:rsid w:val="009B415E"/>
    <w:rsid w:val="00A959E2"/>
    <w:rsid w:val="00B17785"/>
    <w:rsid w:val="00BC0C75"/>
    <w:rsid w:val="00BD0061"/>
    <w:rsid w:val="00D349AB"/>
    <w:rsid w:val="00D52699"/>
    <w:rsid w:val="00DA7835"/>
    <w:rsid w:val="00DE1F60"/>
    <w:rsid w:val="00E77CD0"/>
    <w:rsid w:val="00F0543A"/>
    <w:rsid w:val="00F07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AE"/>
  </w:style>
  <w:style w:type="paragraph" w:styleId="Heading1">
    <w:name w:val="heading 1"/>
    <w:basedOn w:val="Normal"/>
    <w:next w:val="Normal"/>
    <w:link w:val="Heading1Char"/>
    <w:uiPriority w:val="9"/>
    <w:qFormat/>
    <w:rsid w:val="00792A0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A01"/>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basedOn w:val="Normal"/>
    <w:uiPriority w:val="34"/>
    <w:qFormat/>
    <w:rsid w:val="00792A01"/>
    <w:pPr>
      <w:ind w:left="720"/>
      <w:contextualSpacing/>
    </w:pPr>
    <w:rPr>
      <w:rFonts w:ascii="Calibri" w:eastAsia="Calibri" w:hAnsi="Calibri" w:cs="Times New Roman"/>
      <w:lang w:eastAsia="en-AU"/>
    </w:rPr>
  </w:style>
  <w:style w:type="paragraph" w:customStyle="1" w:styleId="Default">
    <w:name w:val="Default"/>
    <w:rsid w:val="009B415E"/>
    <w:pPr>
      <w:suppressAutoHyphens/>
      <w:autoSpaceDE w:val="0"/>
      <w:spacing w:after="0" w:line="240" w:lineRule="auto"/>
    </w:pPr>
    <w:rPr>
      <w:rFonts w:ascii="Calibri" w:eastAsia="Calibri" w:hAnsi="Calibri" w:cs="Calibri"/>
      <w:color w:val="000000"/>
      <w:sz w:val="24"/>
      <w:szCs w:val="24"/>
      <w:lang w:val="en-IN" w:eastAsia="zh-CN"/>
    </w:rPr>
  </w:style>
  <w:style w:type="character" w:styleId="Hyperlink">
    <w:name w:val="Hyperlink"/>
    <w:basedOn w:val="DefaultParagraphFont"/>
    <w:uiPriority w:val="99"/>
    <w:unhideWhenUsed/>
    <w:rsid w:val="00284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A0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A01"/>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basedOn w:val="Normal"/>
    <w:uiPriority w:val="34"/>
    <w:qFormat/>
    <w:rsid w:val="00792A01"/>
    <w:pPr>
      <w:ind w:left="720"/>
      <w:contextualSpacing/>
    </w:pPr>
    <w:rPr>
      <w:rFonts w:ascii="Calibri" w:eastAsia="Calibri" w:hAnsi="Calibri" w:cs="Times New Roman"/>
      <w:lang w:eastAsia="en-AU"/>
    </w:rPr>
  </w:style>
  <w:style w:type="paragraph" w:customStyle="1" w:styleId="Default">
    <w:name w:val="Default"/>
    <w:rsid w:val="009B415E"/>
    <w:pPr>
      <w:suppressAutoHyphens/>
      <w:autoSpaceDE w:val="0"/>
      <w:spacing w:after="0" w:line="240" w:lineRule="auto"/>
    </w:pPr>
    <w:rPr>
      <w:rFonts w:ascii="Calibri" w:eastAsia="Calibri" w:hAnsi="Calibri" w:cs="Calibri"/>
      <w:color w:val="000000"/>
      <w:sz w:val="24"/>
      <w:szCs w:val="24"/>
      <w:lang w:val="en-IN" w:eastAsia="zh-CN"/>
    </w:rPr>
  </w:style>
  <w:style w:type="character" w:styleId="Hyperlink">
    <w:name w:val="Hyperlink"/>
    <w:basedOn w:val="DefaultParagraphFont"/>
    <w:uiPriority w:val="99"/>
    <w:unhideWhenUsed/>
    <w:rsid w:val="00284D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8395938">
      <w:bodyDiv w:val="1"/>
      <w:marLeft w:val="0"/>
      <w:marRight w:val="0"/>
      <w:marTop w:val="0"/>
      <w:marBottom w:val="0"/>
      <w:divBdr>
        <w:top w:val="none" w:sz="0" w:space="0" w:color="auto"/>
        <w:left w:val="none" w:sz="0" w:space="0" w:color="auto"/>
        <w:bottom w:val="none" w:sz="0" w:space="0" w:color="auto"/>
        <w:right w:val="none" w:sz="0" w:space="0" w:color="auto"/>
      </w:divBdr>
      <w:divsChild>
        <w:div w:id="1588536474">
          <w:marLeft w:val="576"/>
          <w:marRight w:val="0"/>
          <w:marTop w:val="120"/>
          <w:marBottom w:val="0"/>
          <w:divBdr>
            <w:top w:val="none" w:sz="0" w:space="0" w:color="auto"/>
            <w:left w:val="none" w:sz="0" w:space="0" w:color="auto"/>
            <w:bottom w:val="none" w:sz="0" w:space="0" w:color="auto"/>
            <w:right w:val="none" w:sz="0" w:space="0" w:color="auto"/>
          </w:divBdr>
        </w:div>
        <w:div w:id="1431387838">
          <w:marLeft w:val="576"/>
          <w:marRight w:val="0"/>
          <w:marTop w:val="120"/>
          <w:marBottom w:val="0"/>
          <w:divBdr>
            <w:top w:val="none" w:sz="0" w:space="0" w:color="auto"/>
            <w:left w:val="none" w:sz="0" w:space="0" w:color="auto"/>
            <w:bottom w:val="none" w:sz="0" w:space="0" w:color="auto"/>
            <w:right w:val="none" w:sz="0" w:space="0" w:color="auto"/>
          </w:divBdr>
        </w:div>
        <w:div w:id="560481984">
          <w:marLeft w:val="576"/>
          <w:marRight w:val="0"/>
          <w:marTop w:val="120"/>
          <w:marBottom w:val="0"/>
          <w:divBdr>
            <w:top w:val="none" w:sz="0" w:space="0" w:color="auto"/>
            <w:left w:val="none" w:sz="0" w:space="0" w:color="auto"/>
            <w:bottom w:val="none" w:sz="0" w:space="0" w:color="auto"/>
            <w:right w:val="none" w:sz="0" w:space="0" w:color="auto"/>
          </w:divBdr>
        </w:div>
        <w:div w:id="1099062717">
          <w:marLeft w:val="576"/>
          <w:marRight w:val="0"/>
          <w:marTop w:val="120"/>
          <w:marBottom w:val="0"/>
          <w:divBdr>
            <w:top w:val="none" w:sz="0" w:space="0" w:color="auto"/>
            <w:left w:val="none" w:sz="0" w:space="0" w:color="auto"/>
            <w:bottom w:val="none" w:sz="0" w:space="0" w:color="auto"/>
            <w:right w:val="none" w:sz="0" w:space="0" w:color="auto"/>
          </w:divBdr>
        </w:div>
        <w:div w:id="688992939">
          <w:marLeft w:val="576"/>
          <w:marRight w:val="0"/>
          <w:marTop w:val="120"/>
          <w:marBottom w:val="0"/>
          <w:divBdr>
            <w:top w:val="none" w:sz="0" w:space="0" w:color="auto"/>
            <w:left w:val="none" w:sz="0" w:space="0" w:color="auto"/>
            <w:bottom w:val="none" w:sz="0" w:space="0" w:color="auto"/>
            <w:right w:val="none" w:sz="0" w:space="0" w:color="auto"/>
          </w:divBdr>
        </w:div>
        <w:div w:id="1215696468">
          <w:marLeft w:val="576"/>
          <w:marRight w:val="0"/>
          <w:marTop w:val="120"/>
          <w:marBottom w:val="0"/>
          <w:divBdr>
            <w:top w:val="none" w:sz="0" w:space="0" w:color="auto"/>
            <w:left w:val="none" w:sz="0" w:space="0" w:color="auto"/>
            <w:bottom w:val="none" w:sz="0" w:space="0" w:color="auto"/>
            <w:right w:val="none" w:sz="0" w:space="0" w:color="auto"/>
          </w:divBdr>
        </w:div>
      </w:divsChild>
    </w:div>
    <w:div w:id="1762068057">
      <w:bodyDiv w:val="1"/>
      <w:marLeft w:val="0"/>
      <w:marRight w:val="0"/>
      <w:marTop w:val="0"/>
      <w:marBottom w:val="0"/>
      <w:divBdr>
        <w:top w:val="none" w:sz="0" w:space="0" w:color="auto"/>
        <w:left w:val="none" w:sz="0" w:space="0" w:color="auto"/>
        <w:bottom w:val="none" w:sz="0" w:space="0" w:color="auto"/>
        <w:right w:val="none" w:sz="0" w:space="0" w:color="auto"/>
      </w:divBdr>
      <w:divsChild>
        <w:div w:id="531380384">
          <w:marLeft w:val="576"/>
          <w:marRight w:val="0"/>
          <w:marTop w:val="120"/>
          <w:marBottom w:val="0"/>
          <w:divBdr>
            <w:top w:val="none" w:sz="0" w:space="0" w:color="auto"/>
            <w:left w:val="none" w:sz="0" w:space="0" w:color="auto"/>
            <w:bottom w:val="none" w:sz="0" w:space="0" w:color="auto"/>
            <w:right w:val="none" w:sz="0" w:space="0" w:color="auto"/>
          </w:divBdr>
        </w:div>
      </w:divsChild>
    </w:div>
    <w:div w:id="2006468055">
      <w:bodyDiv w:val="1"/>
      <w:marLeft w:val="0"/>
      <w:marRight w:val="0"/>
      <w:marTop w:val="0"/>
      <w:marBottom w:val="0"/>
      <w:divBdr>
        <w:top w:val="none" w:sz="0" w:space="0" w:color="auto"/>
        <w:left w:val="none" w:sz="0" w:space="0" w:color="auto"/>
        <w:bottom w:val="none" w:sz="0" w:space="0" w:color="auto"/>
        <w:right w:val="none" w:sz="0" w:space="0" w:color="auto"/>
      </w:divBdr>
      <w:divsChild>
        <w:div w:id="617640575">
          <w:marLeft w:val="576"/>
          <w:marRight w:val="0"/>
          <w:marTop w:val="120"/>
          <w:marBottom w:val="0"/>
          <w:divBdr>
            <w:top w:val="none" w:sz="0" w:space="0" w:color="auto"/>
            <w:left w:val="none" w:sz="0" w:space="0" w:color="auto"/>
            <w:bottom w:val="none" w:sz="0" w:space="0" w:color="auto"/>
            <w:right w:val="none" w:sz="0" w:space="0" w:color="auto"/>
          </w:divBdr>
        </w:div>
        <w:div w:id="1712925060">
          <w:marLeft w:val="576"/>
          <w:marRight w:val="0"/>
          <w:marTop w:val="120"/>
          <w:marBottom w:val="0"/>
          <w:divBdr>
            <w:top w:val="none" w:sz="0" w:space="0" w:color="auto"/>
            <w:left w:val="none" w:sz="0" w:space="0" w:color="auto"/>
            <w:bottom w:val="none" w:sz="0" w:space="0" w:color="auto"/>
            <w:right w:val="none" w:sz="0" w:space="0" w:color="auto"/>
          </w:divBdr>
        </w:div>
        <w:div w:id="820997565">
          <w:marLeft w:val="576"/>
          <w:marRight w:val="0"/>
          <w:marTop w:val="120"/>
          <w:marBottom w:val="0"/>
          <w:divBdr>
            <w:top w:val="none" w:sz="0" w:space="0" w:color="auto"/>
            <w:left w:val="none" w:sz="0" w:space="0" w:color="auto"/>
            <w:bottom w:val="none" w:sz="0" w:space="0" w:color="auto"/>
            <w:right w:val="none" w:sz="0" w:space="0" w:color="auto"/>
          </w:divBdr>
        </w:div>
        <w:div w:id="1105923842">
          <w:marLeft w:val="576"/>
          <w:marRight w:val="0"/>
          <w:marTop w:val="120"/>
          <w:marBottom w:val="0"/>
          <w:divBdr>
            <w:top w:val="none" w:sz="0" w:space="0" w:color="auto"/>
            <w:left w:val="none" w:sz="0" w:space="0" w:color="auto"/>
            <w:bottom w:val="none" w:sz="0" w:space="0" w:color="auto"/>
            <w:right w:val="none" w:sz="0" w:space="0" w:color="auto"/>
          </w:divBdr>
        </w:div>
        <w:div w:id="1795446537">
          <w:marLeft w:val="576"/>
          <w:marRight w:val="0"/>
          <w:marTop w:val="120"/>
          <w:marBottom w:val="0"/>
          <w:divBdr>
            <w:top w:val="none" w:sz="0" w:space="0" w:color="auto"/>
            <w:left w:val="none" w:sz="0" w:space="0" w:color="auto"/>
            <w:bottom w:val="none" w:sz="0" w:space="0" w:color="auto"/>
            <w:right w:val="none" w:sz="0" w:space="0" w:color="auto"/>
          </w:divBdr>
        </w:div>
        <w:div w:id="2137019604">
          <w:marLeft w:val="576"/>
          <w:marRight w:val="0"/>
          <w:marTop w:val="120"/>
          <w:marBottom w:val="0"/>
          <w:divBdr>
            <w:top w:val="none" w:sz="0" w:space="0" w:color="auto"/>
            <w:left w:val="none" w:sz="0" w:space="0" w:color="auto"/>
            <w:bottom w:val="none" w:sz="0" w:space="0" w:color="auto"/>
            <w:right w:val="none" w:sz="0" w:space="0" w:color="auto"/>
          </w:divBdr>
        </w:div>
        <w:div w:id="837690610">
          <w:marLeft w:val="576"/>
          <w:marRight w:val="0"/>
          <w:marTop w:val="120"/>
          <w:marBottom w:val="0"/>
          <w:divBdr>
            <w:top w:val="none" w:sz="0" w:space="0" w:color="auto"/>
            <w:left w:val="none" w:sz="0" w:space="0" w:color="auto"/>
            <w:bottom w:val="none" w:sz="0" w:space="0" w:color="auto"/>
            <w:right w:val="none" w:sz="0" w:space="0" w:color="auto"/>
          </w:divBdr>
        </w:div>
      </w:divsChild>
    </w:div>
    <w:div w:id="2011174793">
      <w:bodyDiv w:val="1"/>
      <w:marLeft w:val="0"/>
      <w:marRight w:val="0"/>
      <w:marTop w:val="0"/>
      <w:marBottom w:val="0"/>
      <w:divBdr>
        <w:top w:val="none" w:sz="0" w:space="0" w:color="auto"/>
        <w:left w:val="none" w:sz="0" w:space="0" w:color="auto"/>
        <w:bottom w:val="none" w:sz="0" w:space="0" w:color="auto"/>
        <w:right w:val="none" w:sz="0" w:space="0" w:color="auto"/>
      </w:divBdr>
      <w:divsChild>
        <w:div w:id="1403019278">
          <w:marLeft w:val="0"/>
          <w:marRight w:val="0"/>
          <w:marTop w:val="0"/>
          <w:marBottom w:val="0"/>
          <w:divBdr>
            <w:top w:val="none" w:sz="0" w:space="0" w:color="auto"/>
            <w:left w:val="none" w:sz="0" w:space="0" w:color="auto"/>
            <w:bottom w:val="none" w:sz="0" w:space="0" w:color="auto"/>
            <w:right w:val="none" w:sz="0" w:space="0" w:color="auto"/>
          </w:divBdr>
        </w:div>
        <w:div w:id="768702575">
          <w:marLeft w:val="0"/>
          <w:marRight w:val="0"/>
          <w:marTop w:val="0"/>
          <w:marBottom w:val="0"/>
          <w:divBdr>
            <w:top w:val="none" w:sz="0" w:space="0" w:color="auto"/>
            <w:left w:val="none" w:sz="0" w:space="0" w:color="auto"/>
            <w:bottom w:val="none" w:sz="0" w:space="0" w:color="auto"/>
            <w:right w:val="none" w:sz="0" w:space="0" w:color="auto"/>
          </w:divBdr>
        </w:div>
      </w:divsChild>
    </w:div>
    <w:div w:id="2099058997">
      <w:bodyDiv w:val="1"/>
      <w:marLeft w:val="0"/>
      <w:marRight w:val="0"/>
      <w:marTop w:val="0"/>
      <w:marBottom w:val="0"/>
      <w:divBdr>
        <w:top w:val="none" w:sz="0" w:space="0" w:color="auto"/>
        <w:left w:val="none" w:sz="0" w:space="0" w:color="auto"/>
        <w:bottom w:val="none" w:sz="0" w:space="0" w:color="auto"/>
        <w:right w:val="none" w:sz="0" w:space="0" w:color="auto"/>
      </w:divBdr>
      <w:divsChild>
        <w:div w:id="1412510065">
          <w:marLeft w:val="576"/>
          <w:marRight w:val="0"/>
          <w:marTop w:val="120"/>
          <w:marBottom w:val="0"/>
          <w:divBdr>
            <w:top w:val="none" w:sz="0" w:space="0" w:color="auto"/>
            <w:left w:val="none" w:sz="0" w:space="0" w:color="auto"/>
            <w:bottom w:val="none" w:sz="0" w:space="0" w:color="auto"/>
            <w:right w:val="none" w:sz="0" w:space="0" w:color="auto"/>
          </w:divBdr>
        </w:div>
        <w:div w:id="1351488342">
          <w:marLeft w:val="576"/>
          <w:marRight w:val="0"/>
          <w:marTop w:val="120"/>
          <w:marBottom w:val="0"/>
          <w:divBdr>
            <w:top w:val="none" w:sz="0" w:space="0" w:color="auto"/>
            <w:left w:val="none" w:sz="0" w:space="0" w:color="auto"/>
            <w:bottom w:val="none" w:sz="0" w:space="0" w:color="auto"/>
            <w:right w:val="none" w:sz="0" w:space="0" w:color="auto"/>
          </w:divBdr>
        </w:div>
        <w:div w:id="688338522">
          <w:marLeft w:val="576"/>
          <w:marRight w:val="0"/>
          <w:marTop w:val="120"/>
          <w:marBottom w:val="0"/>
          <w:divBdr>
            <w:top w:val="none" w:sz="0" w:space="0" w:color="auto"/>
            <w:left w:val="none" w:sz="0" w:space="0" w:color="auto"/>
            <w:bottom w:val="none" w:sz="0" w:space="0" w:color="auto"/>
            <w:right w:val="none" w:sz="0" w:space="0" w:color="auto"/>
          </w:divBdr>
        </w:div>
        <w:div w:id="353459149">
          <w:marLeft w:val="1008"/>
          <w:marRight w:val="0"/>
          <w:marTop w:val="110"/>
          <w:marBottom w:val="0"/>
          <w:divBdr>
            <w:top w:val="none" w:sz="0" w:space="0" w:color="auto"/>
            <w:left w:val="none" w:sz="0" w:space="0" w:color="auto"/>
            <w:bottom w:val="none" w:sz="0" w:space="0" w:color="auto"/>
            <w:right w:val="none" w:sz="0" w:space="0" w:color="auto"/>
          </w:divBdr>
        </w:div>
        <w:div w:id="608008216">
          <w:marLeft w:val="1008"/>
          <w:marRight w:val="0"/>
          <w:marTop w:val="110"/>
          <w:marBottom w:val="0"/>
          <w:divBdr>
            <w:top w:val="none" w:sz="0" w:space="0" w:color="auto"/>
            <w:left w:val="none" w:sz="0" w:space="0" w:color="auto"/>
            <w:bottom w:val="none" w:sz="0" w:space="0" w:color="auto"/>
            <w:right w:val="none" w:sz="0" w:space="0" w:color="auto"/>
          </w:divBdr>
        </w:div>
        <w:div w:id="67458227">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Dell</cp:lastModifiedBy>
  <cp:revision>3</cp:revision>
  <dcterms:created xsi:type="dcterms:W3CDTF">2017-08-29T18:49:00Z</dcterms:created>
  <dcterms:modified xsi:type="dcterms:W3CDTF">2017-08-29T19:21:00Z</dcterms:modified>
</cp:coreProperties>
</file>